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4BC96" w:themeColor="background2" w:themeShade="BF"/>
  <w:body>
    <w:p w:rsidR="007D3C68" w:rsidRDefault="007D3C68" w:rsidP="007D3C68">
      <w:pPr>
        <w:jc w:val="both"/>
        <w:rPr>
          <w:rFonts w:ascii="Garamond" w:hAnsi="Garamond" w:cs="Arial"/>
          <w:sz w:val="28"/>
          <w:szCs w:val="28"/>
        </w:rPr>
      </w:pPr>
      <w:r w:rsidRPr="00C901EB">
        <w:rPr>
          <w:rFonts w:ascii="Garamond" w:hAnsi="Garamond" w:cs="Arial"/>
          <w:sz w:val="28"/>
          <w:szCs w:val="28"/>
        </w:rPr>
        <w:t>Agencija Levanta iz Jesenic za člane IPA in njihove simpatizerje organizira izlet v Srbijo. V IPA Gorenjske smo se že pred leti odločili, da bomo vsako leto obiskali zanimiva mesta Evrope. Tako smo že obiskali  Rim, Prago, Pariz, Beograd, Črno Goro, Neapelj, Amsterdam, Azurno obalo, Sarajevo, Švico z Lichtensteinom, Toscano, Nemčijo,  Madžarsko, Srbijo in Makedonijo, London, Strasbourg in Bruselj, Cin</w:t>
      </w:r>
      <w:r w:rsidR="00C568FC">
        <w:rPr>
          <w:rFonts w:ascii="Garamond" w:hAnsi="Garamond" w:cs="Arial"/>
          <w:sz w:val="28"/>
          <w:szCs w:val="28"/>
        </w:rPr>
        <w:t xml:space="preserve">que terre, Vojvodino in Baranje </w:t>
      </w:r>
      <w:r w:rsidRPr="00C901EB">
        <w:rPr>
          <w:rFonts w:ascii="Garamond" w:hAnsi="Garamond" w:cs="Arial"/>
          <w:sz w:val="28"/>
          <w:szCs w:val="28"/>
        </w:rPr>
        <w:t xml:space="preserve"> in Španijo. Velika večina udeležencev je izrazila željo po obisku Šarganske osmice, zato smo se z Agencijo Levanta iz Jesenic dogovorili, da nam je pripravila naslednji program.</w:t>
      </w:r>
      <w:r w:rsidR="00010F92">
        <w:rPr>
          <w:rFonts w:ascii="Garamond" w:hAnsi="Garamond" w:cs="Arial"/>
          <w:sz w:val="28"/>
          <w:szCs w:val="28"/>
        </w:rPr>
        <w:t xml:space="preserve"> </w:t>
      </w:r>
    </w:p>
    <w:p w:rsidR="00010F92" w:rsidRDefault="00010F92" w:rsidP="007D3C68">
      <w:pPr>
        <w:jc w:val="both"/>
        <w:rPr>
          <w:rFonts w:ascii="Garamond" w:hAnsi="Garamond" w:cs="Arial"/>
          <w:sz w:val="28"/>
          <w:szCs w:val="28"/>
        </w:rPr>
      </w:pPr>
    </w:p>
    <w:p w:rsidR="00010F92" w:rsidRDefault="00010F92" w:rsidP="007D3C68">
      <w:pPr>
        <w:jc w:val="both"/>
        <w:rPr>
          <w:rFonts w:ascii="Garamond" w:hAnsi="Garamond" w:cs="Arial"/>
          <w:sz w:val="28"/>
          <w:szCs w:val="28"/>
        </w:rPr>
      </w:pPr>
      <w:r>
        <w:rPr>
          <w:rFonts w:ascii="Garamond" w:hAnsi="Garamond" w:cs="Arial"/>
          <w:sz w:val="28"/>
          <w:szCs w:val="28"/>
        </w:rPr>
        <w:t>Po lanskem »prisiljenem odmoru« upam, da se ponovno srečamo in uživamo ob vedno prijetnem druženju  in ogledih turističnih znamenitosti</w:t>
      </w:r>
      <w:r w:rsidR="009A58CA">
        <w:rPr>
          <w:rFonts w:ascii="Garamond" w:hAnsi="Garamond" w:cs="Arial"/>
          <w:sz w:val="28"/>
          <w:szCs w:val="28"/>
        </w:rPr>
        <w:t>.</w:t>
      </w:r>
    </w:p>
    <w:p w:rsidR="009A58CA" w:rsidRDefault="009A58CA" w:rsidP="007D3C68">
      <w:pPr>
        <w:jc w:val="both"/>
        <w:rPr>
          <w:rFonts w:ascii="Garamond" w:hAnsi="Garamond" w:cs="Arial"/>
          <w:sz w:val="28"/>
          <w:szCs w:val="28"/>
        </w:rPr>
      </w:pPr>
    </w:p>
    <w:p w:rsidR="009A58CA" w:rsidRDefault="009A58CA" w:rsidP="007D3C68">
      <w:pPr>
        <w:jc w:val="both"/>
        <w:rPr>
          <w:rFonts w:ascii="Garamond" w:hAnsi="Garamond" w:cs="Arial"/>
          <w:sz w:val="28"/>
          <w:szCs w:val="28"/>
        </w:rPr>
      </w:pPr>
      <w:r>
        <w:rPr>
          <w:rFonts w:ascii="Garamond" w:hAnsi="Garamond" w:cs="Arial"/>
          <w:sz w:val="28"/>
          <w:szCs w:val="28"/>
        </w:rPr>
        <w:t>Vinko Otovič, predsednik IPA RK Gorenjska</w:t>
      </w:r>
    </w:p>
    <w:p w:rsidR="009A58CA" w:rsidRPr="00C901EB" w:rsidRDefault="009A58CA" w:rsidP="007D3C68">
      <w:pPr>
        <w:jc w:val="both"/>
        <w:rPr>
          <w:rFonts w:ascii="Garamond" w:hAnsi="Garamond" w:cs="Arial"/>
          <w:sz w:val="28"/>
          <w:szCs w:val="28"/>
        </w:rPr>
      </w:pPr>
      <w:r>
        <w:rPr>
          <w:rFonts w:ascii="Garamond" w:hAnsi="Garamond" w:cs="Arial"/>
          <w:sz w:val="28"/>
          <w:szCs w:val="28"/>
        </w:rPr>
        <w:t>Tel. 041 742 890</w:t>
      </w:r>
    </w:p>
    <w:p w:rsidR="007D3C68" w:rsidRDefault="007D3C68" w:rsidP="007D3C68">
      <w:pPr>
        <w:jc w:val="center"/>
      </w:pPr>
    </w:p>
    <w:p w:rsidR="007D3C68" w:rsidRDefault="007D3C68" w:rsidP="007D3C68">
      <w:pPr>
        <w:jc w:val="center"/>
      </w:pPr>
    </w:p>
    <w:p w:rsidR="009A58CA" w:rsidRDefault="009A58CA" w:rsidP="007D3C68">
      <w:pPr>
        <w:jc w:val="center"/>
      </w:pPr>
    </w:p>
    <w:p w:rsidR="009A58CA" w:rsidRPr="009A58CA" w:rsidRDefault="009A58CA" w:rsidP="009A58CA">
      <w:pPr>
        <w:rPr>
          <w:rFonts w:ascii="Garamond" w:hAnsi="Garamond"/>
          <w:sz w:val="28"/>
          <w:szCs w:val="28"/>
        </w:rPr>
      </w:pPr>
      <w:r w:rsidRPr="009A58CA">
        <w:rPr>
          <w:rFonts w:ascii="Garamond" w:hAnsi="Garamond"/>
          <w:sz w:val="28"/>
          <w:szCs w:val="28"/>
        </w:rPr>
        <w:t>Pozdravljeni,</w:t>
      </w:r>
    </w:p>
    <w:p w:rsidR="009A58CA" w:rsidRPr="009A58CA" w:rsidRDefault="009A58CA" w:rsidP="009A58CA">
      <w:pPr>
        <w:jc w:val="both"/>
        <w:rPr>
          <w:rFonts w:ascii="Garamond" w:hAnsi="Garamond"/>
          <w:sz w:val="28"/>
          <w:szCs w:val="28"/>
        </w:rPr>
      </w:pPr>
    </w:p>
    <w:p w:rsidR="009A58CA" w:rsidRPr="009A58CA" w:rsidRDefault="009A58CA" w:rsidP="009A58CA">
      <w:pPr>
        <w:jc w:val="both"/>
        <w:rPr>
          <w:rFonts w:ascii="Garamond" w:hAnsi="Garamond"/>
          <w:sz w:val="28"/>
          <w:szCs w:val="28"/>
        </w:rPr>
      </w:pPr>
      <w:r w:rsidRPr="009A58CA">
        <w:rPr>
          <w:rFonts w:ascii="Garamond" w:hAnsi="Garamond"/>
          <w:sz w:val="28"/>
          <w:szCs w:val="28"/>
        </w:rPr>
        <w:t>Avtobusni izleti se vračajo in po več kot enoletnem premoru smo se odločili, da izvedemo izlet »</w:t>
      </w:r>
      <w:proofErr w:type="spellStart"/>
      <w:r w:rsidRPr="009A58CA">
        <w:rPr>
          <w:rFonts w:ascii="Garamond" w:hAnsi="Garamond"/>
          <w:sz w:val="28"/>
          <w:szCs w:val="28"/>
        </w:rPr>
        <w:t>Šarganska</w:t>
      </w:r>
      <w:proofErr w:type="spellEnd"/>
      <w:r w:rsidRPr="009A58CA">
        <w:rPr>
          <w:rFonts w:ascii="Garamond" w:hAnsi="Garamond"/>
          <w:sz w:val="28"/>
          <w:szCs w:val="28"/>
        </w:rPr>
        <w:t xml:space="preserve"> osmica. Ljubitelji potovanj smo se nekako navadili na pogoje, ki so določeni za prehod meja, tako da upamo, da nam bo tokrat uspelo.</w:t>
      </w:r>
    </w:p>
    <w:p w:rsidR="009A58CA" w:rsidRPr="009A58CA" w:rsidRDefault="009A58CA" w:rsidP="009A58CA">
      <w:pPr>
        <w:jc w:val="both"/>
        <w:rPr>
          <w:rFonts w:ascii="Garamond" w:hAnsi="Garamond"/>
          <w:sz w:val="28"/>
          <w:szCs w:val="28"/>
        </w:rPr>
      </w:pPr>
    </w:p>
    <w:p w:rsidR="009A58CA" w:rsidRPr="009A58CA" w:rsidRDefault="009A58CA" w:rsidP="009A58CA">
      <w:pPr>
        <w:jc w:val="both"/>
        <w:rPr>
          <w:rFonts w:ascii="Garamond" w:hAnsi="Garamond"/>
          <w:sz w:val="28"/>
          <w:szCs w:val="28"/>
        </w:rPr>
      </w:pPr>
      <w:r w:rsidRPr="009A58CA">
        <w:rPr>
          <w:rFonts w:ascii="Garamond" w:hAnsi="Garamond"/>
          <w:sz w:val="28"/>
          <w:szCs w:val="28"/>
        </w:rPr>
        <w:t xml:space="preserve">V agenciji vseskozi budno spremljamo razmere, ki nam omogočajo varna potovanja. Kot veste, veljajo za prehod meje na Hrvaško in v Srbijo  ter povratek v Slovenijo posebna PCT potrdila (prebolel, cepljen, testiran). Da bi naš izlet omogočili vsem prijavljenim potnikom, bodo tisti, ki niso cepljeni ali </w:t>
      </w:r>
      <w:proofErr w:type="spellStart"/>
      <w:r w:rsidRPr="009A58CA">
        <w:rPr>
          <w:rFonts w:ascii="Garamond" w:hAnsi="Garamond"/>
          <w:sz w:val="28"/>
          <w:szCs w:val="28"/>
        </w:rPr>
        <w:t>prebolevniki</w:t>
      </w:r>
      <w:proofErr w:type="spellEnd"/>
      <w:r w:rsidRPr="009A58CA">
        <w:rPr>
          <w:rFonts w:ascii="Garamond" w:hAnsi="Garamond"/>
          <w:sz w:val="28"/>
          <w:szCs w:val="28"/>
        </w:rPr>
        <w:t>, imeli možnost opraviti hitri test, tako da bomo brez skrbi izvedli naš program.</w:t>
      </w:r>
    </w:p>
    <w:p w:rsidR="00010F92" w:rsidRDefault="00010F92" w:rsidP="007D3C68">
      <w:pPr>
        <w:jc w:val="center"/>
      </w:pPr>
    </w:p>
    <w:p w:rsidR="00010F92" w:rsidRDefault="00010F92" w:rsidP="00010F92"/>
    <w:p w:rsidR="007D3C68" w:rsidRDefault="007D3C68" w:rsidP="007D3C68">
      <w:pPr>
        <w:jc w:val="center"/>
      </w:pPr>
    </w:p>
    <w:p w:rsidR="007D3C68" w:rsidRPr="00BC50AD" w:rsidRDefault="006E1B8C" w:rsidP="007D3C68">
      <w:pPr>
        <w:jc w:val="center"/>
        <w:rPr>
          <w:rFonts w:ascii="Garamond" w:hAnsi="Garamond" w:cs="Calibri"/>
          <w:b/>
          <w:color w:val="4F6228"/>
          <w:sz w:val="40"/>
          <w:szCs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style="width:24pt;height:24pt"/>
        </w:pict>
      </w:r>
      <w:r w:rsidR="007D3C68" w:rsidRPr="00707C78">
        <w:rPr>
          <w:rFonts w:ascii="Garamond" w:hAnsi="Garamond" w:cs="Calibri"/>
          <w:b/>
          <w:color w:val="4F6228"/>
          <w:sz w:val="34"/>
          <w:szCs w:val="34"/>
        </w:rPr>
        <w:t>ŠARGANSKA OSMICA in VIŠEGRAD</w:t>
      </w:r>
    </w:p>
    <w:p w:rsidR="007D3C68" w:rsidRPr="00987416" w:rsidRDefault="007D3C68" w:rsidP="007D3C68">
      <w:pPr>
        <w:jc w:val="center"/>
        <w:rPr>
          <w:rFonts w:ascii="Garamond" w:hAnsi="Garamond" w:cs="Calibri"/>
          <w:b/>
          <w:sz w:val="28"/>
          <w:szCs w:val="28"/>
        </w:rPr>
      </w:pPr>
    </w:p>
    <w:p w:rsidR="007D3C68" w:rsidRPr="00FC60D9" w:rsidRDefault="00616756" w:rsidP="007D3C68">
      <w:pPr>
        <w:jc w:val="center"/>
        <w:rPr>
          <w:rFonts w:ascii="Garamond" w:hAnsi="Garamond" w:cs="Calibri"/>
          <w:b/>
          <w:color w:val="4F6228"/>
          <w:sz w:val="28"/>
          <w:szCs w:val="28"/>
        </w:rPr>
      </w:pPr>
      <w:r>
        <w:rPr>
          <w:rFonts w:ascii="Garamond" w:hAnsi="Garamond" w:cs="Calibri"/>
          <w:b/>
          <w:color w:val="4F6228"/>
          <w:sz w:val="28"/>
          <w:szCs w:val="28"/>
        </w:rPr>
        <w:t>30.9. do 3.10.2021</w:t>
      </w:r>
    </w:p>
    <w:p w:rsidR="007D3C68" w:rsidRDefault="007D3C68" w:rsidP="007D3C68">
      <w:pPr>
        <w:rPr>
          <w:rFonts w:ascii="Garamond" w:hAnsi="Garamond"/>
          <w:color w:val="4F6228"/>
          <w:sz w:val="28"/>
        </w:rPr>
      </w:pPr>
    </w:p>
    <w:p w:rsidR="00D323A0" w:rsidRPr="00FC60D9" w:rsidRDefault="00D323A0" w:rsidP="007D3C68">
      <w:pPr>
        <w:rPr>
          <w:rFonts w:ascii="Garamond" w:hAnsi="Garamond"/>
          <w:color w:val="4F6228"/>
          <w:sz w:val="28"/>
        </w:rPr>
      </w:pPr>
    </w:p>
    <w:p w:rsidR="007D3C68" w:rsidRPr="00BC50AD" w:rsidRDefault="007D3C68" w:rsidP="007D3C68">
      <w:pPr>
        <w:jc w:val="center"/>
        <w:rPr>
          <w:rFonts w:ascii="Garamond" w:hAnsi="Garamond"/>
          <w:color w:val="4F6228"/>
          <w:sz w:val="24"/>
          <w:szCs w:val="24"/>
        </w:rPr>
      </w:pPr>
      <w:r w:rsidRPr="00BC50AD">
        <w:rPr>
          <w:rFonts w:ascii="Garamond" w:hAnsi="Garamond"/>
          <w:b/>
          <w:color w:val="4F6228"/>
          <w:sz w:val="24"/>
          <w:szCs w:val="24"/>
        </w:rPr>
        <w:t>Šarganska osmica</w:t>
      </w:r>
      <w:r w:rsidRPr="00BC50AD">
        <w:rPr>
          <w:rFonts w:ascii="Garamond" w:hAnsi="Garamond"/>
          <w:color w:val="4F6228"/>
          <w:sz w:val="24"/>
          <w:szCs w:val="24"/>
        </w:rPr>
        <w:t xml:space="preserve"> je ena najlepših železniških tras na svetu. Je del ozkotirne železnice, ki je nekoč povezovala Beograd s Sarajevom in Dubrovnikom.</w:t>
      </w:r>
    </w:p>
    <w:p w:rsidR="007D3C68" w:rsidRPr="00BC50AD" w:rsidRDefault="007D3C68" w:rsidP="007D3C68">
      <w:pPr>
        <w:jc w:val="center"/>
        <w:rPr>
          <w:rFonts w:ascii="Garamond" w:hAnsi="Garamond"/>
          <w:color w:val="4F6228"/>
          <w:sz w:val="24"/>
          <w:szCs w:val="24"/>
        </w:rPr>
      </w:pPr>
      <w:r w:rsidRPr="00BC50AD">
        <w:rPr>
          <w:rFonts w:ascii="Garamond" w:hAnsi="Garamond"/>
          <w:color w:val="4F6228"/>
          <w:sz w:val="24"/>
          <w:szCs w:val="24"/>
        </w:rPr>
        <w:t xml:space="preserve">Zapeljali se bomo z ladjo po </w:t>
      </w:r>
      <w:r w:rsidRPr="00BC50AD">
        <w:rPr>
          <w:rFonts w:ascii="Garamond" w:hAnsi="Garamond"/>
          <w:b/>
          <w:color w:val="4F6228"/>
          <w:sz w:val="24"/>
          <w:szCs w:val="24"/>
        </w:rPr>
        <w:t>kanjonu reke Drine.</w:t>
      </w:r>
      <w:r w:rsidRPr="00BC50AD">
        <w:rPr>
          <w:rFonts w:ascii="Garamond" w:hAnsi="Garamond"/>
          <w:color w:val="4F6228"/>
          <w:sz w:val="24"/>
          <w:szCs w:val="24"/>
        </w:rPr>
        <w:t xml:space="preserve"> </w:t>
      </w:r>
    </w:p>
    <w:p w:rsidR="007D3C68" w:rsidRDefault="007D3C68" w:rsidP="007D3C68">
      <w:pPr>
        <w:jc w:val="center"/>
        <w:rPr>
          <w:rFonts w:ascii="Garamond" w:hAnsi="Garamond"/>
          <w:color w:val="4F6228"/>
          <w:sz w:val="24"/>
          <w:szCs w:val="24"/>
        </w:rPr>
      </w:pPr>
      <w:r w:rsidRPr="00BC50AD">
        <w:rPr>
          <w:rFonts w:ascii="Garamond" w:hAnsi="Garamond"/>
          <w:b/>
          <w:color w:val="4F6228"/>
          <w:sz w:val="24"/>
          <w:szCs w:val="24"/>
        </w:rPr>
        <w:t>Višegrad</w:t>
      </w:r>
      <w:r w:rsidRPr="00BC50AD">
        <w:rPr>
          <w:rFonts w:ascii="Garamond" w:hAnsi="Garamond"/>
          <w:color w:val="4F6228"/>
          <w:sz w:val="24"/>
          <w:szCs w:val="24"/>
        </w:rPr>
        <w:t xml:space="preserve"> – stari most iz Andr</w:t>
      </w:r>
      <w:r>
        <w:rPr>
          <w:rFonts w:ascii="Garamond" w:hAnsi="Garamond"/>
          <w:color w:val="4F6228"/>
          <w:sz w:val="24"/>
          <w:szCs w:val="24"/>
        </w:rPr>
        <w:t>ičevega romana »Most na Drini</w:t>
      </w:r>
      <w:r w:rsidRPr="00BC50AD">
        <w:rPr>
          <w:rFonts w:ascii="Garamond" w:hAnsi="Garamond"/>
          <w:color w:val="4F6228"/>
          <w:sz w:val="24"/>
          <w:szCs w:val="24"/>
        </w:rPr>
        <w:t>«.</w:t>
      </w:r>
    </w:p>
    <w:p w:rsidR="007D3C68" w:rsidRPr="00BC50AD" w:rsidRDefault="007D3C68" w:rsidP="007D3C68">
      <w:pPr>
        <w:jc w:val="center"/>
        <w:rPr>
          <w:rFonts w:ascii="Garamond" w:hAnsi="Garamond"/>
          <w:color w:val="4F6228"/>
          <w:sz w:val="24"/>
          <w:szCs w:val="24"/>
        </w:rPr>
      </w:pPr>
      <w:r>
        <w:rPr>
          <w:rFonts w:ascii="Garamond" w:hAnsi="Garamond"/>
          <w:color w:val="4F6228"/>
          <w:sz w:val="24"/>
          <w:szCs w:val="24"/>
        </w:rPr>
        <w:t>Nepozabna hrana, pijača in prijetno vzdušje.</w:t>
      </w:r>
    </w:p>
    <w:p w:rsidR="007D3C68" w:rsidRPr="00FC60D9" w:rsidRDefault="007D3C68" w:rsidP="007D3C68">
      <w:pPr>
        <w:jc w:val="center"/>
        <w:rPr>
          <w:rFonts w:ascii="Garamond" w:hAnsi="Garamond"/>
          <w:color w:val="4F6228"/>
          <w:sz w:val="28"/>
        </w:rPr>
      </w:pPr>
    </w:p>
    <w:p w:rsidR="007D3C68" w:rsidRDefault="007D3C68" w:rsidP="007D3C68">
      <w:pPr>
        <w:rPr>
          <w:sz w:val="28"/>
        </w:rPr>
      </w:pPr>
    </w:p>
    <w:p w:rsidR="007D3C68" w:rsidRDefault="007D3C68" w:rsidP="007D3C68">
      <w:pPr>
        <w:jc w:val="center"/>
        <w:rPr>
          <w:color w:val="4477AB"/>
          <w:sz w:val="18"/>
          <w:szCs w:val="18"/>
        </w:rPr>
      </w:pPr>
      <w:r>
        <w:rPr>
          <w:noProof/>
          <w:sz w:val="28"/>
        </w:rPr>
        <w:lastRenderedPageBreak/>
        <w:drawing>
          <wp:inline distT="0" distB="0" distL="0" distR="0">
            <wp:extent cx="1757680" cy="1258570"/>
            <wp:effectExtent l="19050" t="0" r="0" b="0"/>
            <wp:docPr id="2" name="il_fi" descr="mecavnik_turizam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mecavnik_turizam_1"/>
                    <pic:cNvPicPr>
                      <a:picLocks noChangeAspect="1" noChangeArrowheads="1"/>
                    </pic:cNvPicPr>
                  </pic:nvPicPr>
                  <pic:blipFill>
                    <a:blip r:embed="rId5" cstate="print"/>
                    <a:srcRect/>
                    <a:stretch>
                      <a:fillRect/>
                    </a:stretch>
                  </pic:blipFill>
                  <pic:spPr bwMode="auto">
                    <a:xfrm>
                      <a:off x="0" y="0"/>
                      <a:ext cx="1757680" cy="1258570"/>
                    </a:xfrm>
                    <a:prstGeom prst="rect">
                      <a:avLst/>
                    </a:prstGeom>
                    <a:noFill/>
                    <a:ln w="9525">
                      <a:noFill/>
                      <a:miter lim="800000"/>
                      <a:headEnd/>
                      <a:tailEnd/>
                    </a:ln>
                  </pic:spPr>
                </pic:pic>
              </a:graphicData>
            </a:graphic>
          </wp:inline>
        </w:drawing>
      </w:r>
      <w:r>
        <w:rPr>
          <w:noProof/>
          <w:color w:val="4477AB"/>
          <w:sz w:val="18"/>
          <w:szCs w:val="18"/>
        </w:rPr>
        <w:drawing>
          <wp:inline distT="0" distB="0" distL="0" distR="0">
            <wp:extent cx="1805305" cy="1235075"/>
            <wp:effectExtent l="19050" t="0" r="4445" b="0"/>
            <wp:docPr id="3" name="Slika 3" descr="1166-dsc03604-ce85b0a54b3183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66-dsc03604-ce85b0a54b3183ed"/>
                    <pic:cNvPicPr>
                      <a:picLocks noChangeAspect="1" noChangeArrowheads="1"/>
                    </pic:cNvPicPr>
                  </pic:nvPicPr>
                  <pic:blipFill>
                    <a:blip r:embed="rId6" cstate="print"/>
                    <a:srcRect/>
                    <a:stretch>
                      <a:fillRect/>
                    </a:stretch>
                  </pic:blipFill>
                  <pic:spPr bwMode="auto">
                    <a:xfrm>
                      <a:off x="0" y="0"/>
                      <a:ext cx="1805305" cy="1235075"/>
                    </a:xfrm>
                    <a:prstGeom prst="rect">
                      <a:avLst/>
                    </a:prstGeom>
                    <a:noFill/>
                    <a:ln w="9525">
                      <a:noFill/>
                      <a:miter lim="800000"/>
                      <a:headEnd/>
                      <a:tailEnd/>
                    </a:ln>
                  </pic:spPr>
                </pic:pic>
              </a:graphicData>
            </a:graphic>
          </wp:inline>
        </w:drawing>
      </w:r>
      <w:r w:rsidRPr="00810BF6">
        <w:rPr>
          <w:b/>
          <w:bCs/>
        </w:rPr>
        <w:t xml:space="preserve"> </w:t>
      </w:r>
      <w:r>
        <w:rPr>
          <w:noProof/>
          <w:color w:val="0000FF"/>
        </w:rPr>
        <w:drawing>
          <wp:inline distT="0" distB="0" distL="0" distR="0">
            <wp:extent cx="1769110" cy="1223010"/>
            <wp:effectExtent l="19050" t="0" r="2540" b="0"/>
            <wp:docPr id="4" name="irc_mi" descr="drina-brod-grizzly">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drina-brod-grizzly"/>
                    <pic:cNvPicPr>
                      <a:picLocks noChangeAspect="1" noChangeArrowheads="1"/>
                    </pic:cNvPicPr>
                  </pic:nvPicPr>
                  <pic:blipFill>
                    <a:blip r:embed="rId8" cstate="print"/>
                    <a:srcRect/>
                    <a:stretch>
                      <a:fillRect/>
                    </a:stretch>
                  </pic:blipFill>
                  <pic:spPr bwMode="auto">
                    <a:xfrm>
                      <a:off x="0" y="0"/>
                      <a:ext cx="1769110" cy="1223010"/>
                    </a:xfrm>
                    <a:prstGeom prst="rect">
                      <a:avLst/>
                    </a:prstGeom>
                    <a:noFill/>
                    <a:ln w="9525">
                      <a:noFill/>
                      <a:miter lim="800000"/>
                      <a:headEnd/>
                      <a:tailEnd/>
                    </a:ln>
                  </pic:spPr>
                </pic:pic>
              </a:graphicData>
            </a:graphic>
          </wp:inline>
        </w:drawing>
      </w:r>
    </w:p>
    <w:p w:rsidR="007D3C68" w:rsidRDefault="007D3C68" w:rsidP="007D3C68">
      <w:pPr>
        <w:rPr>
          <w:rFonts w:ascii="Garamond" w:hAnsi="Garamond"/>
          <w:sz w:val="28"/>
          <w:szCs w:val="28"/>
        </w:rPr>
      </w:pPr>
      <w:r w:rsidRPr="00131264">
        <w:rPr>
          <w:rFonts w:ascii="Garamond" w:hAnsi="Garamond"/>
          <w:sz w:val="28"/>
          <w:szCs w:val="28"/>
        </w:rPr>
        <w:t xml:space="preserve">           </w:t>
      </w:r>
    </w:p>
    <w:p w:rsidR="007D3C68" w:rsidRPr="00BC50AD" w:rsidRDefault="007D3C68" w:rsidP="007D3C68">
      <w:pPr>
        <w:rPr>
          <w:rFonts w:ascii="Garamond" w:hAnsi="Garamond"/>
          <w:sz w:val="24"/>
          <w:szCs w:val="24"/>
        </w:rPr>
      </w:pPr>
      <w:r w:rsidRPr="00BC50AD">
        <w:rPr>
          <w:rFonts w:ascii="Garamond" w:hAnsi="Garamond"/>
          <w:sz w:val="24"/>
          <w:szCs w:val="24"/>
        </w:rPr>
        <w:t xml:space="preserve">        </w:t>
      </w:r>
      <w:r>
        <w:rPr>
          <w:rFonts w:ascii="Garamond" w:hAnsi="Garamond"/>
          <w:sz w:val="24"/>
          <w:szCs w:val="24"/>
        </w:rPr>
        <w:t xml:space="preserve">       </w:t>
      </w:r>
      <w:r w:rsidRPr="00BC50AD">
        <w:rPr>
          <w:rFonts w:ascii="Garamond" w:hAnsi="Garamond"/>
          <w:sz w:val="24"/>
          <w:szCs w:val="24"/>
        </w:rPr>
        <w:t xml:space="preserve">    Drvengrad                            </w:t>
      </w:r>
      <w:r>
        <w:rPr>
          <w:rFonts w:ascii="Garamond" w:hAnsi="Garamond"/>
          <w:sz w:val="24"/>
          <w:szCs w:val="24"/>
        </w:rPr>
        <w:t xml:space="preserve">   </w:t>
      </w:r>
      <w:r w:rsidRPr="00BC50AD">
        <w:rPr>
          <w:rFonts w:ascii="Garamond" w:hAnsi="Garamond"/>
          <w:sz w:val="24"/>
          <w:szCs w:val="24"/>
        </w:rPr>
        <w:t xml:space="preserve">   Čiro                          </w:t>
      </w:r>
      <w:r>
        <w:rPr>
          <w:rFonts w:ascii="Garamond" w:hAnsi="Garamond"/>
          <w:sz w:val="24"/>
          <w:szCs w:val="24"/>
        </w:rPr>
        <w:t xml:space="preserve">     </w:t>
      </w:r>
      <w:r w:rsidRPr="00BC50AD">
        <w:rPr>
          <w:rFonts w:ascii="Garamond" w:hAnsi="Garamond"/>
          <w:sz w:val="24"/>
          <w:szCs w:val="24"/>
        </w:rPr>
        <w:t xml:space="preserve"> z ladjo po Drini</w:t>
      </w:r>
    </w:p>
    <w:p w:rsidR="007D3C68" w:rsidRDefault="007D3C68" w:rsidP="007D3C68">
      <w:pPr>
        <w:rPr>
          <w:rFonts w:ascii="Calibri" w:hAnsi="Calibri"/>
          <w:sz w:val="28"/>
          <w:szCs w:val="28"/>
        </w:rPr>
      </w:pPr>
    </w:p>
    <w:p w:rsidR="007D3C68" w:rsidRPr="00707C78" w:rsidRDefault="007D3C68" w:rsidP="007D3C68">
      <w:pPr>
        <w:jc w:val="both"/>
        <w:rPr>
          <w:rFonts w:ascii="Garamond" w:hAnsi="Garamond"/>
          <w:lang w:eastAsia="en-US"/>
        </w:rPr>
      </w:pPr>
    </w:p>
    <w:p w:rsidR="007D3C68" w:rsidRPr="0089296C" w:rsidRDefault="007D3C68" w:rsidP="007D3C68">
      <w:pPr>
        <w:jc w:val="both"/>
        <w:rPr>
          <w:rFonts w:ascii="Garamond" w:hAnsi="Garamond"/>
          <w:b/>
          <w:sz w:val="28"/>
          <w:szCs w:val="28"/>
          <w:lang w:eastAsia="en-US"/>
        </w:rPr>
      </w:pPr>
      <w:r w:rsidRPr="0089296C">
        <w:rPr>
          <w:rFonts w:ascii="Garamond" w:hAnsi="Garamond"/>
          <w:b/>
          <w:sz w:val="28"/>
          <w:szCs w:val="28"/>
          <w:lang w:eastAsia="en-US"/>
        </w:rPr>
        <w:t xml:space="preserve">1.dan: </w:t>
      </w:r>
      <w:r w:rsidR="00616756">
        <w:rPr>
          <w:rFonts w:ascii="Garamond" w:hAnsi="Garamond"/>
          <w:b/>
          <w:sz w:val="28"/>
          <w:szCs w:val="28"/>
          <w:lang w:eastAsia="en-US"/>
        </w:rPr>
        <w:t>30.9.</w:t>
      </w:r>
    </w:p>
    <w:p w:rsidR="007D3C68" w:rsidRDefault="007D3C68" w:rsidP="007D3C68">
      <w:pPr>
        <w:jc w:val="both"/>
        <w:rPr>
          <w:rFonts w:ascii="Garamond" w:hAnsi="Garamond"/>
          <w:sz w:val="28"/>
          <w:szCs w:val="28"/>
        </w:rPr>
      </w:pPr>
      <w:r>
        <w:rPr>
          <w:rFonts w:ascii="Garamond" w:hAnsi="Garamond"/>
          <w:sz w:val="28"/>
          <w:szCs w:val="28"/>
        </w:rPr>
        <w:t xml:space="preserve">Nočna vožnja </w:t>
      </w:r>
      <w:r w:rsidRPr="00B629B5">
        <w:rPr>
          <w:rFonts w:ascii="Garamond" w:hAnsi="Garamond"/>
          <w:sz w:val="28"/>
          <w:szCs w:val="28"/>
        </w:rPr>
        <w:t xml:space="preserve">proti Zagrebu in naprej po avtocesti </w:t>
      </w:r>
      <w:r>
        <w:rPr>
          <w:rFonts w:ascii="Garamond" w:hAnsi="Garamond"/>
          <w:sz w:val="28"/>
          <w:szCs w:val="28"/>
        </w:rPr>
        <w:t>do Srbije.</w:t>
      </w:r>
      <w:r w:rsidRPr="00B629B5">
        <w:rPr>
          <w:rFonts w:ascii="Garamond" w:hAnsi="Garamond"/>
          <w:sz w:val="28"/>
          <w:szCs w:val="28"/>
        </w:rPr>
        <w:t xml:space="preserve"> </w:t>
      </w:r>
      <w:r>
        <w:rPr>
          <w:rFonts w:ascii="Garamond" w:hAnsi="Garamond"/>
          <w:sz w:val="28"/>
          <w:szCs w:val="28"/>
        </w:rPr>
        <w:t>Odhod avtobusa v večernih urah bo znan po končnih prijavah in boste pravočasno obveščeni o vstopnih postajah.</w:t>
      </w:r>
    </w:p>
    <w:p w:rsidR="007D3C68" w:rsidRDefault="007D3C68" w:rsidP="007D3C68">
      <w:pPr>
        <w:jc w:val="both"/>
        <w:rPr>
          <w:rFonts w:ascii="Garamond" w:hAnsi="Garamond"/>
          <w:b/>
          <w:sz w:val="28"/>
          <w:szCs w:val="28"/>
        </w:rPr>
      </w:pPr>
    </w:p>
    <w:p w:rsidR="007D3C68" w:rsidRPr="003174C2" w:rsidRDefault="007D3C68" w:rsidP="007D3C68">
      <w:pPr>
        <w:jc w:val="both"/>
        <w:rPr>
          <w:rFonts w:ascii="Garamond" w:hAnsi="Garamond"/>
          <w:b/>
          <w:sz w:val="28"/>
          <w:szCs w:val="28"/>
        </w:rPr>
      </w:pPr>
      <w:r w:rsidRPr="003174C2">
        <w:rPr>
          <w:rFonts w:ascii="Garamond" w:hAnsi="Garamond"/>
          <w:b/>
          <w:sz w:val="28"/>
          <w:szCs w:val="28"/>
        </w:rPr>
        <w:t>2.dan:</w:t>
      </w:r>
      <w:r w:rsidR="00616756">
        <w:rPr>
          <w:rFonts w:ascii="Garamond" w:hAnsi="Garamond"/>
          <w:b/>
          <w:sz w:val="28"/>
          <w:szCs w:val="28"/>
        </w:rPr>
        <w:t xml:space="preserve"> 1</w:t>
      </w:r>
      <w:r>
        <w:rPr>
          <w:rFonts w:ascii="Garamond" w:hAnsi="Garamond"/>
          <w:b/>
          <w:sz w:val="28"/>
          <w:szCs w:val="28"/>
        </w:rPr>
        <w:t>.10.</w:t>
      </w:r>
    </w:p>
    <w:p w:rsidR="007D3C68" w:rsidRDefault="007D3C68" w:rsidP="007D3C68">
      <w:pPr>
        <w:jc w:val="both"/>
        <w:rPr>
          <w:rFonts w:ascii="Garamond" w:hAnsi="Garamond" w:cs="Calibri"/>
          <w:sz w:val="28"/>
          <w:szCs w:val="28"/>
        </w:rPr>
      </w:pPr>
      <w:r>
        <w:rPr>
          <w:rFonts w:ascii="Garamond" w:hAnsi="Garamond"/>
          <w:sz w:val="28"/>
          <w:szCs w:val="28"/>
        </w:rPr>
        <w:t xml:space="preserve">Vožnja do vasi </w:t>
      </w:r>
      <w:r w:rsidRPr="00795293">
        <w:rPr>
          <w:rFonts w:ascii="Garamond" w:hAnsi="Garamond"/>
          <w:b/>
          <w:sz w:val="28"/>
          <w:szCs w:val="28"/>
        </w:rPr>
        <w:t>Drvengrad</w:t>
      </w:r>
      <w:r w:rsidRPr="00795293">
        <w:rPr>
          <w:rFonts w:ascii="Garamond" w:hAnsi="Garamond" w:cs="Calibri"/>
          <w:b/>
          <w:sz w:val="28"/>
          <w:szCs w:val="28"/>
        </w:rPr>
        <w:t>,</w:t>
      </w:r>
      <w:r w:rsidRPr="00A13CF9">
        <w:rPr>
          <w:rFonts w:ascii="Garamond" w:hAnsi="Garamond" w:cs="Calibri"/>
          <w:sz w:val="28"/>
          <w:szCs w:val="28"/>
        </w:rPr>
        <w:t xml:space="preserve"> ki je najbolj poznana etno vas v Srbiji. Nastala je po zamisli režiserja Emirja Kusturice. </w:t>
      </w:r>
      <w:r>
        <w:rPr>
          <w:rFonts w:ascii="Garamond" w:hAnsi="Garamond" w:cs="Calibri"/>
          <w:sz w:val="28"/>
          <w:szCs w:val="28"/>
        </w:rPr>
        <w:t xml:space="preserve">To je mestece iz lesa v malem, saj ima vse, kar imajo velika mesta: mestna vrata, cerkvico, knjižnico, galerijo, kino dvorano, slaščičarno, narodno restavracijo... Ogled, nato </w:t>
      </w:r>
      <w:r>
        <w:rPr>
          <w:rFonts w:ascii="Garamond" w:hAnsi="Garamond"/>
          <w:sz w:val="28"/>
          <w:szCs w:val="28"/>
        </w:rPr>
        <w:t xml:space="preserve">vožnja </w:t>
      </w:r>
      <w:r w:rsidRPr="00A13CF9">
        <w:rPr>
          <w:rFonts w:ascii="Garamond" w:hAnsi="Garamond"/>
          <w:sz w:val="28"/>
          <w:szCs w:val="28"/>
        </w:rPr>
        <w:t xml:space="preserve">do mesteca </w:t>
      </w:r>
      <w:r w:rsidRPr="00795293">
        <w:rPr>
          <w:rFonts w:ascii="Garamond" w:hAnsi="Garamond"/>
          <w:b/>
          <w:sz w:val="28"/>
          <w:szCs w:val="28"/>
        </w:rPr>
        <w:t>Mokra Gora</w:t>
      </w:r>
      <w:r w:rsidRPr="00A13CF9">
        <w:rPr>
          <w:rFonts w:ascii="Garamond" w:hAnsi="Garamond"/>
          <w:sz w:val="28"/>
          <w:szCs w:val="28"/>
        </w:rPr>
        <w:t xml:space="preserve">, </w:t>
      </w:r>
      <w:r w:rsidRPr="00A13CF9">
        <w:rPr>
          <w:rFonts w:ascii="Garamond" w:hAnsi="Garamond" w:cs="Calibri"/>
          <w:sz w:val="28"/>
          <w:szCs w:val="28"/>
        </w:rPr>
        <w:t xml:space="preserve">ki leži med dvema biseroma narave – planino Zlatibor in narodnim parkom Tara. Tu bomo vstopili na muzejski vlak </w:t>
      </w:r>
      <w:r w:rsidRPr="00795293">
        <w:rPr>
          <w:rFonts w:ascii="Garamond" w:hAnsi="Garamond" w:cs="Calibri"/>
          <w:b/>
          <w:sz w:val="28"/>
          <w:szCs w:val="28"/>
        </w:rPr>
        <w:t>»Šarganska osmica«</w:t>
      </w:r>
      <w:r w:rsidRPr="00A13CF9">
        <w:rPr>
          <w:rFonts w:ascii="Garamond" w:hAnsi="Garamond" w:cs="Calibri"/>
          <w:sz w:val="28"/>
          <w:szCs w:val="28"/>
        </w:rPr>
        <w:t xml:space="preserve"> ki velja za najbolj atraktivno muzejsko železniško progo v Evropi. Vlak </w:t>
      </w:r>
      <w:r>
        <w:rPr>
          <w:rFonts w:ascii="Garamond" w:hAnsi="Garamond" w:cs="Calibri"/>
          <w:sz w:val="28"/>
          <w:szCs w:val="28"/>
        </w:rPr>
        <w:t xml:space="preserve">»Čiro« </w:t>
      </w:r>
      <w:r w:rsidRPr="00A13CF9">
        <w:rPr>
          <w:rFonts w:ascii="Garamond" w:hAnsi="Garamond" w:cs="Calibri"/>
          <w:sz w:val="28"/>
          <w:szCs w:val="28"/>
        </w:rPr>
        <w:t>v štirinajstih kilometrih vožnje premaguje tristo metrov višinske razlike skozi številne mostove in tunele, po progi v obliki osmice.</w:t>
      </w:r>
    </w:p>
    <w:p w:rsidR="007D3C68" w:rsidRDefault="007D3C68" w:rsidP="007D3C68">
      <w:pPr>
        <w:jc w:val="both"/>
        <w:rPr>
          <w:rFonts w:ascii="Garamond" w:hAnsi="Garamond" w:cs="Calibri"/>
          <w:sz w:val="28"/>
          <w:szCs w:val="28"/>
        </w:rPr>
      </w:pPr>
      <w:r>
        <w:rPr>
          <w:rFonts w:ascii="Garamond" w:hAnsi="Garamond" w:cs="Calibri"/>
          <w:sz w:val="28"/>
          <w:szCs w:val="28"/>
        </w:rPr>
        <w:t xml:space="preserve">Popoldne izlet na </w:t>
      </w:r>
      <w:r w:rsidRPr="00FC17F2">
        <w:rPr>
          <w:rFonts w:ascii="Garamond" w:hAnsi="Garamond" w:cs="Calibri"/>
          <w:b/>
          <w:sz w:val="28"/>
          <w:szCs w:val="28"/>
        </w:rPr>
        <w:t>Zlatibor</w:t>
      </w:r>
      <w:r>
        <w:rPr>
          <w:rFonts w:ascii="Garamond" w:hAnsi="Garamond" w:cs="Calibri"/>
          <w:sz w:val="28"/>
          <w:szCs w:val="28"/>
        </w:rPr>
        <w:t>, eno najbolj znanih planin in obiskanih turističnih krajev v Srbiji. Vožnja do hotela, večerja in nočitev.</w:t>
      </w:r>
    </w:p>
    <w:p w:rsidR="007D3C68" w:rsidRDefault="007D3C68" w:rsidP="007D3C68">
      <w:pPr>
        <w:jc w:val="both"/>
        <w:rPr>
          <w:rFonts w:ascii="Garamond" w:hAnsi="Garamond" w:cs="Calibri"/>
          <w:sz w:val="28"/>
          <w:szCs w:val="28"/>
        </w:rPr>
      </w:pPr>
    </w:p>
    <w:p w:rsidR="007D3C68" w:rsidRPr="00466175" w:rsidRDefault="00616756" w:rsidP="007D3C68">
      <w:pPr>
        <w:jc w:val="both"/>
        <w:rPr>
          <w:rFonts w:ascii="Garamond" w:hAnsi="Garamond" w:cs="Calibri"/>
          <w:b/>
          <w:sz w:val="28"/>
          <w:szCs w:val="28"/>
        </w:rPr>
      </w:pPr>
      <w:r>
        <w:rPr>
          <w:rFonts w:ascii="Garamond" w:hAnsi="Garamond" w:cs="Calibri"/>
          <w:b/>
          <w:sz w:val="28"/>
          <w:szCs w:val="28"/>
        </w:rPr>
        <w:t>3.dan: 2</w:t>
      </w:r>
      <w:r w:rsidR="007D3C68" w:rsidRPr="00466175">
        <w:rPr>
          <w:rFonts w:ascii="Garamond" w:hAnsi="Garamond" w:cs="Calibri"/>
          <w:b/>
          <w:sz w:val="28"/>
          <w:szCs w:val="28"/>
        </w:rPr>
        <w:t>.10.</w:t>
      </w:r>
    </w:p>
    <w:p w:rsidR="007D3C68" w:rsidRDefault="007D3C68" w:rsidP="007D3C68">
      <w:pPr>
        <w:jc w:val="both"/>
        <w:rPr>
          <w:rFonts w:ascii="Garamond" w:hAnsi="Garamond" w:cs="Calibri"/>
          <w:sz w:val="28"/>
          <w:szCs w:val="28"/>
        </w:rPr>
      </w:pPr>
      <w:r>
        <w:rPr>
          <w:rFonts w:ascii="Garamond" w:hAnsi="Garamond" w:cs="Calibri"/>
          <w:sz w:val="28"/>
          <w:szCs w:val="28"/>
        </w:rPr>
        <w:t xml:space="preserve">Po zajtrku ogled narodnega parka </w:t>
      </w:r>
      <w:r w:rsidRPr="00FC17F2">
        <w:rPr>
          <w:rFonts w:ascii="Garamond" w:hAnsi="Garamond" w:cs="Calibri"/>
          <w:b/>
          <w:sz w:val="28"/>
          <w:szCs w:val="28"/>
        </w:rPr>
        <w:t>Tara,</w:t>
      </w:r>
      <w:r>
        <w:rPr>
          <w:rFonts w:ascii="Garamond" w:hAnsi="Garamond" w:cs="Calibri"/>
          <w:sz w:val="28"/>
          <w:szCs w:val="28"/>
        </w:rPr>
        <w:t xml:space="preserve"> ki pokriva večino z gozdovi porasle planine. Vožnja do kristalno čistega jezera </w:t>
      </w:r>
      <w:r w:rsidRPr="00FC17F2">
        <w:rPr>
          <w:rFonts w:ascii="Garamond" w:hAnsi="Garamond" w:cs="Calibri"/>
          <w:b/>
          <w:sz w:val="28"/>
          <w:szCs w:val="28"/>
        </w:rPr>
        <w:t>Zaovine</w:t>
      </w:r>
      <w:r>
        <w:rPr>
          <w:rFonts w:ascii="Garamond" w:hAnsi="Garamond" w:cs="Calibri"/>
          <w:sz w:val="28"/>
          <w:szCs w:val="28"/>
        </w:rPr>
        <w:t>, ki s svojo neokrnjeno okolico predstavlja pravo oazo miru.</w:t>
      </w:r>
    </w:p>
    <w:p w:rsidR="007D3C68" w:rsidRDefault="007D3C68" w:rsidP="007D3C68">
      <w:pPr>
        <w:jc w:val="both"/>
        <w:rPr>
          <w:rFonts w:ascii="Garamond" w:hAnsi="Garamond" w:cs="Calibri"/>
          <w:sz w:val="28"/>
          <w:szCs w:val="28"/>
        </w:rPr>
      </w:pPr>
      <w:r>
        <w:rPr>
          <w:rFonts w:ascii="Garamond" w:hAnsi="Garamond" w:cs="Calibri"/>
          <w:sz w:val="28"/>
          <w:szCs w:val="28"/>
        </w:rPr>
        <w:t xml:space="preserve">Sledi vožnja proti Peručcu, kjer bomo ob dobri hrani in zabavi ob živi glasbi zapluli z ladjo po </w:t>
      </w:r>
      <w:r w:rsidRPr="00795293">
        <w:rPr>
          <w:rFonts w:ascii="Garamond" w:hAnsi="Garamond" w:cs="Calibri"/>
          <w:b/>
          <w:sz w:val="28"/>
          <w:szCs w:val="28"/>
        </w:rPr>
        <w:t>kanjonu reke Drine</w:t>
      </w:r>
      <w:r>
        <w:rPr>
          <w:rFonts w:ascii="Garamond" w:hAnsi="Garamond" w:cs="Calibri"/>
          <w:sz w:val="28"/>
          <w:szCs w:val="28"/>
        </w:rPr>
        <w:t xml:space="preserve">. Nato se bomo zapeljali do kraja </w:t>
      </w:r>
      <w:r w:rsidRPr="00795293">
        <w:rPr>
          <w:rFonts w:ascii="Garamond" w:hAnsi="Garamond" w:cs="Calibri"/>
          <w:b/>
          <w:sz w:val="28"/>
          <w:szCs w:val="28"/>
        </w:rPr>
        <w:t>Bajina Bašta</w:t>
      </w:r>
      <w:r>
        <w:rPr>
          <w:rFonts w:ascii="Garamond" w:hAnsi="Garamond" w:cs="Calibri"/>
          <w:sz w:val="28"/>
          <w:szCs w:val="28"/>
        </w:rPr>
        <w:t>, ki je postalo poznano</w:t>
      </w:r>
      <w:r w:rsidRPr="007656AE">
        <w:rPr>
          <w:rFonts w:ascii="Garamond" w:hAnsi="Garamond" w:cs="Calibri"/>
          <w:sz w:val="28"/>
          <w:szCs w:val="28"/>
        </w:rPr>
        <w:t xml:space="preserve"> po majhni hišici na skali, sredi reke Drine. </w:t>
      </w:r>
      <w:r>
        <w:rPr>
          <w:rFonts w:ascii="Garamond" w:hAnsi="Garamond" w:cs="Calibri"/>
          <w:sz w:val="28"/>
          <w:szCs w:val="28"/>
        </w:rPr>
        <w:t xml:space="preserve">Nato nas čaka še degustacija žganja v destilarni </w:t>
      </w:r>
      <w:r w:rsidRPr="00FA3268">
        <w:rPr>
          <w:rFonts w:ascii="Garamond" w:hAnsi="Garamond" w:cs="Calibri"/>
          <w:b/>
          <w:sz w:val="28"/>
          <w:szCs w:val="28"/>
        </w:rPr>
        <w:t>BB Klekovača</w:t>
      </w:r>
      <w:r>
        <w:rPr>
          <w:rFonts w:ascii="Garamond" w:hAnsi="Garamond" w:cs="Calibri"/>
          <w:sz w:val="28"/>
          <w:szCs w:val="28"/>
        </w:rPr>
        <w:t xml:space="preserve"> in možnost nakupa te dobre kapljice. </w:t>
      </w:r>
      <w:r w:rsidR="00382253">
        <w:rPr>
          <w:rFonts w:ascii="Garamond" w:hAnsi="Garamond" w:cs="Calibri"/>
          <w:sz w:val="28"/>
          <w:szCs w:val="28"/>
        </w:rPr>
        <w:t>Sledi</w:t>
      </w:r>
      <w:r w:rsidR="00E378E8">
        <w:rPr>
          <w:rFonts w:ascii="Garamond" w:hAnsi="Garamond" w:cs="Calibri"/>
          <w:sz w:val="28"/>
          <w:szCs w:val="28"/>
        </w:rPr>
        <w:t xml:space="preserve"> druženje</w:t>
      </w:r>
      <w:r w:rsidR="00F95BB2">
        <w:rPr>
          <w:rFonts w:ascii="Garamond" w:hAnsi="Garamond" w:cs="Calibri"/>
          <w:sz w:val="28"/>
          <w:szCs w:val="28"/>
        </w:rPr>
        <w:t xml:space="preserve"> </w:t>
      </w:r>
      <w:r w:rsidR="00382253">
        <w:rPr>
          <w:rFonts w:ascii="Garamond" w:hAnsi="Garamond" w:cs="Calibri"/>
          <w:sz w:val="28"/>
          <w:szCs w:val="28"/>
        </w:rPr>
        <w:t xml:space="preserve">ob srbski večerji, dobri glasbi in pijači </w:t>
      </w:r>
      <w:r>
        <w:rPr>
          <w:rFonts w:ascii="Garamond" w:hAnsi="Garamond" w:cs="Calibri"/>
          <w:sz w:val="28"/>
          <w:szCs w:val="28"/>
        </w:rPr>
        <w:t>v hotelu in nočitev.</w:t>
      </w:r>
    </w:p>
    <w:p w:rsidR="007D3C68" w:rsidRDefault="007D3C68" w:rsidP="007D3C68">
      <w:pPr>
        <w:jc w:val="both"/>
        <w:rPr>
          <w:rFonts w:ascii="Garamond" w:hAnsi="Garamond" w:cs="Calibri"/>
          <w:sz w:val="28"/>
          <w:szCs w:val="28"/>
        </w:rPr>
      </w:pPr>
    </w:p>
    <w:p w:rsidR="007D3C68" w:rsidRPr="00B8273A" w:rsidRDefault="007D3C68" w:rsidP="007D3C68">
      <w:pPr>
        <w:jc w:val="both"/>
        <w:rPr>
          <w:rFonts w:ascii="Garamond" w:hAnsi="Garamond" w:cs="Calibri"/>
          <w:b/>
          <w:sz w:val="28"/>
          <w:szCs w:val="28"/>
        </w:rPr>
      </w:pPr>
      <w:r>
        <w:rPr>
          <w:rFonts w:ascii="Garamond" w:hAnsi="Garamond" w:cs="Calibri"/>
          <w:b/>
          <w:sz w:val="28"/>
          <w:szCs w:val="28"/>
        </w:rPr>
        <w:t>4</w:t>
      </w:r>
      <w:r w:rsidRPr="00B8273A">
        <w:rPr>
          <w:rFonts w:ascii="Garamond" w:hAnsi="Garamond" w:cs="Calibri"/>
          <w:b/>
          <w:sz w:val="28"/>
          <w:szCs w:val="28"/>
        </w:rPr>
        <w:t>.dan:</w:t>
      </w:r>
      <w:r w:rsidR="00616756">
        <w:rPr>
          <w:rFonts w:ascii="Garamond" w:hAnsi="Garamond" w:cs="Calibri"/>
          <w:b/>
          <w:sz w:val="28"/>
          <w:szCs w:val="28"/>
        </w:rPr>
        <w:t xml:space="preserve"> 3</w:t>
      </w:r>
      <w:r>
        <w:rPr>
          <w:rFonts w:ascii="Garamond" w:hAnsi="Garamond" w:cs="Calibri"/>
          <w:b/>
          <w:sz w:val="28"/>
          <w:szCs w:val="28"/>
        </w:rPr>
        <w:t>.10.</w:t>
      </w:r>
    </w:p>
    <w:p w:rsidR="007D3C68" w:rsidRPr="0073127C" w:rsidRDefault="007D3C68" w:rsidP="007D3C68">
      <w:pPr>
        <w:jc w:val="both"/>
        <w:rPr>
          <w:rFonts w:ascii="Garamond" w:hAnsi="Garamond" w:cs="Calibri"/>
          <w:sz w:val="28"/>
          <w:szCs w:val="28"/>
        </w:rPr>
      </w:pPr>
      <w:r w:rsidRPr="0073127C">
        <w:rPr>
          <w:rFonts w:ascii="Garamond" w:hAnsi="Garamond" w:cs="Calibri"/>
          <w:sz w:val="28"/>
          <w:szCs w:val="28"/>
        </w:rPr>
        <w:t xml:space="preserve">Po zajtrku vožnja v smeri Bosne do </w:t>
      </w:r>
      <w:r w:rsidRPr="00795293">
        <w:rPr>
          <w:rFonts w:ascii="Garamond" w:hAnsi="Garamond" w:cs="Calibri"/>
          <w:b/>
          <w:sz w:val="28"/>
          <w:szCs w:val="28"/>
        </w:rPr>
        <w:t>Višegrada</w:t>
      </w:r>
      <w:r w:rsidRPr="0073127C">
        <w:rPr>
          <w:rFonts w:ascii="Garamond" w:hAnsi="Garamond" w:cs="Calibri"/>
          <w:sz w:val="28"/>
          <w:szCs w:val="28"/>
        </w:rPr>
        <w:t xml:space="preserve">. kjer kraljuje 500 let star kamniti most. V svojem romanu »Most na Drini« ga opisuje nobelovec Ivo Andrić. Zgodba starega kamnitega mostu z enajstimi loki se začne v mestu, ki leži tik na meji, med Bosno in Srbijo, ob reki Drini, ko so bili ti kraji še pod Turško vladavino. Danes most z enajstimi loki velja za veliko kulturno znamenitost in je tudi uvrščen na </w:t>
      </w:r>
      <w:r w:rsidRPr="0073127C">
        <w:rPr>
          <w:rFonts w:ascii="Garamond" w:hAnsi="Garamond" w:cs="Calibri"/>
          <w:sz w:val="28"/>
          <w:szCs w:val="28"/>
        </w:rPr>
        <w:lastRenderedPageBreak/>
        <w:t xml:space="preserve">seznam Unesco. Sledi nekaj prostega časa v mestu in sprehod do </w:t>
      </w:r>
      <w:r>
        <w:rPr>
          <w:rFonts w:ascii="Garamond" w:hAnsi="Garamond" w:cs="Calibri"/>
          <w:b/>
          <w:sz w:val="28"/>
          <w:szCs w:val="28"/>
        </w:rPr>
        <w:t>Kamengrada</w:t>
      </w:r>
      <w:r w:rsidRPr="0073127C">
        <w:rPr>
          <w:rFonts w:ascii="Garamond" w:hAnsi="Garamond" w:cs="Calibri"/>
          <w:sz w:val="28"/>
          <w:szCs w:val="28"/>
        </w:rPr>
        <w:t xml:space="preserve">, ki </w:t>
      </w:r>
      <w:r>
        <w:rPr>
          <w:rFonts w:ascii="Garamond" w:hAnsi="Garamond" w:cs="Calibri"/>
          <w:sz w:val="28"/>
          <w:szCs w:val="28"/>
        </w:rPr>
        <w:t>je še ena od zamisli Emirja Kusturice, posvečen pa je Ivu Andriću.</w:t>
      </w:r>
    </w:p>
    <w:p w:rsidR="007D3C68" w:rsidRPr="0073127C" w:rsidRDefault="007D3C68" w:rsidP="007D3C68">
      <w:pPr>
        <w:jc w:val="both"/>
        <w:rPr>
          <w:rFonts w:ascii="Garamond" w:hAnsi="Garamond" w:cs="Calibri"/>
          <w:sz w:val="28"/>
          <w:szCs w:val="28"/>
        </w:rPr>
      </w:pPr>
      <w:r w:rsidRPr="0073127C">
        <w:rPr>
          <w:rFonts w:ascii="Garamond" w:hAnsi="Garamond" w:cs="Calibri"/>
          <w:sz w:val="28"/>
          <w:szCs w:val="28"/>
        </w:rPr>
        <w:t xml:space="preserve">Po ogledu vožnja proti </w:t>
      </w:r>
      <w:r>
        <w:rPr>
          <w:rFonts w:ascii="Garamond" w:hAnsi="Garamond" w:cs="Calibri"/>
          <w:sz w:val="28"/>
          <w:szCs w:val="28"/>
        </w:rPr>
        <w:t>Sloveniji</w:t>
      </w:r>
      <w:r w:rsidRPr="0073127C">
        <w:rPr>
          <w:rFonts w:ascii="Garamond" w:hAnsi="Garamond" w:cs="Calibri"/>
          <w:sz w:val="28"/>
          <w:szCs w:val="28"/>
        </w:rPr>
        <w:t xml:space="preserve">. Prihod domov v </w:t>
      </w:r>
      <w:r>
        <w:rPr>
          <w:rFonts w:ascii="Garamond" w:hAnsi="Garamond" w:cs="Calibri"/>
          <w:sz w:val="28"/>
          <w:szCs w:val="28"/>
        </w:rPr>
        <w:t xml:space="preserve">poznih </w:t>
      </w:r>
      <w:r w:rsidRPr="0073127C">
        <w:rPr>
          <w:rFonts w:ascii="Garamond" w:hAnsi="Garamond" w:cs="Calibri"/>
          <w:sz w:val="28"/>
          <w:szCs w:val="28"/>
        </w:rPr>
        <w:t xml:space="preserve">večernih urah. </w:t>
      </w:r>
    </w:p>
    <w:p w:rsidR="007D3C68" w:rsidRDefault="007D3C68" w:rsidP="007D3C68">
      <w:pPr>
        <w:rPr>
          <w:rFonts w:ascii="Garamond" w:hAnsi="Garamond"/>
          <w:sz w:val="28"/>
          <w:szCs w:val="28"/>
        </w:rPr>
      </w:pPr>
    </w:p>
    <w:p w:rsidR="007D3C68" w:rsidRDefault="007D3C68" w:rsidP="007D3C68">
      <w:pPr>
        <w:rPr>
          <w:rFonts w:ascii="Garamond" w:hAnsi="Garamond"/>
          <w:sz w:val="28"/>
          <w:szCs w:val="28"/>
        </w:rPr>
      </w:pPr>
    </w:p>
    <w:p w:rsidR="007D3C68" w:rsidRDefault="007D3C68" w:rsidP="007D3C68">
      <w:pPr>
        <w:rPr>
          <w:rFonts w:ascii="Garamond" w:hAnsi="Garamond"/>
          <w:sz w:val="28"/>
          <w:szCs w:val="28"/>
        </w:rPr>
      </w:pPr>
      <w:r>
        <w:rPr>
          <w:rFonts w:ascii="Garamond" w:hAnsi="Garamond"/>
          <w:sz w:val="28"/>
          <w:szCs w:val="28"/>
        </w:rPr>
        <w:t>Cena: 227 € na osebo ob udeležbi najmanj 45 potnikov – hotel Omorika 3* - Tara</w:t>
      </w:r>
    </w:p>
    <w:p w:rsidR="007D3C68" w:rsidRDefault="007D3C68" w:rsidP="007D3C68">
      <w:pPr>
        <w:rPr>
          <w:rFonts w:ascii="Garamond" w:hAnsi="Garamond"/>
          <w:sz w:val="28"/>
          <w:szCs w:val="28"/>
        </w:rPr>
      </w:pPr>
      <w:r>
        <w:rPr>
          <w:rFonts w:ascii="Garamond" w:hAnsi="Garamond"/>
          <w:sz w:val="28"/>
          <w:szCs w:val="28"/>
        </w:rPr>
        <w:t xml:space="preserve">          252 € na osebo ob udeležbi najmanj 35 potnikov – hotel Omorika 3*</w:t>
      </w:r>
    </w:p>
    <w:p w:rsidR="007D3C68" w:rsidRDefault="007D3C68" w:rsidP="007D3C68">
      <w:pPr>
        <w:rPr>
          <w:rFonts w:ascii="Garamond" w:hAnsi="Garamond"/>
          <w:sz w:val="28"/>
          <w:szCs w:val="28"/>
        </w:rPr>
      </w:pPr>
    </w:p>
    <w:p w:rsidR="007D3C68" w:rsidRDefault="007D3C68" w:rsidP="007D3C68">
      <w:pPr>
        <w:rPr>
          <w:rFonts w:ascii="Garamond" w:hAnsi="Garamond"/>
          <w:sz w:val="28"/>
          <w:szCs w:val="28"/>
        </w:rPr>
      </w:pPr>
    </w:p>
    <w:p w:rsidR="007D3C68" w:rsidRDefault="007D3C68" w:rsidP="007D3C68">
      <w:pPr>
        <w:rPr>
          <w:rFonts w:ascii="Garamond" w:hAnsi="Garamond"/>
          <w:sz w:val="28"/>
          <w:szCs w:val="28"/>
        </w:rPr>
      </w:pPr>
      <w:r w:rsidRPr="00507A2D">
        <w:rPr>
          <w:rFonts w:ascii="Garamond" w:hAnsi="Garamond"/>
          <w:sz w:val="28"/>
          <w:szCs w:val="28"/>
        </w:rPr>
        <w:t xml:space="preserve">Cena vključuje: </w:t>
      </w:r>
    </w:p>
    <w:p w:rsidR="007D3C68" w:rsidRPr="00C901EB" w:rsidRDefault="007D3C68" w:rsidP="007D3C68">
      <w:pPr>
        <w:numPr>
          <w:ilvl w:val="0"/>
          <w:numId w:val="2"/>
        </w:numPr>
        <w:rPr>
          <w:rFonts w:ascii="Garamond" w:hAnsi="Garamond"/>
          <w:sz w:val="28"/>
          <w:szCs w:val="28"/>
        </w:rPr>
      </w:pPr>
      <w:r>
        <w:rPr>
          <w:rFonts w:ascii="Garamond" w:hAnsi="Garamond" w:cs="Arial"/>
          <w:sz w:val="28"/>
          <w:szCs w:val="28"/>
        </w:rPr>
        <w:t>v</w:t>
      </w:r>
      <w:r w:rsidRPr="00C901EB">
        <w:rPr>
          <w:rFonts w:ascii="Garamond" w:hAnsi="Garamond" w:cs="Arial"/>
          <w:sz w:val="28"/>
          <w:szCs w:val="28"/>
        </w:rPr>
        <w:t>ožnjo s sodobnim turističnim avtobusom, cestnine in parkirnine</w:t>
      </w:r>
    </w:p>
    <w:p w:rsidR="007D3C68" w:rsidRDefault="007D3C68" w:rsidP="007D3C68">
      <w:pPr>
        <w:numPr>
          <w:ilvl w:val="0"/>
          <w:numId w:val="1"/>
        </w:numPr>
        <w:rPr>
          <w:rFonts w:ascii="Garamond" w:hAnsi="Garamond"/>
          <w:sz w:val="28"/>
          <w:szCs w:val="28"/>
        </w:rPr>
      </w:pPr>
      <w:r>
        <w:rPr>
          <w:rFonts w:ascii="Garamond" w:hAnsi="Garamond"/>
          <w:sz w:val="28"/>
          <w:szCs w:val="28"/>
        </w:rPr>
        <w:t>1</w:t>
      </w:r>
      <w:r w:rsidRPr="00C901EB">
        <w:rPr>
          <w:rFonts w:ascii="Garamond" w:hAnsi="Garamond"/>
          <w:sz w:val="28"/>
          <w:szCs w:val="28"/>
        </w:rPr>
        <w:t xml:space="preserve">  x polpenzion</w:t>
      </w:r>
      <w:r>
        <w:rPr>
          <w:rFonts w:ascii="Garamond" w:hAnsi="Garamond"/>
          <w:sz w:val="28"/>
          <w:szCs w:val="28"/>
        </w:rPr>
        <w:t xml:space="preserve"> in 1 x nočitev z zajtrkom</w:t>
      </w:r>
      <w:r w:rsidRPr="00C901EB">
        <w:rPr>
          <w:rFonts w:ascii="Garamond" w:hAnsi="Garamond"/>
          <w:sz w:val="28"/>
          <w:szCs w:val="28"/>
        </w:rPr>
        <w:t xml:space="preserve"> in turistično takso v hotelu v dvoposteljnih</w:t>
      </w:r>
      <w:r w:rsidRPr="00507A2D">
        <w:rPr>
          <w:rFonts w:ascii="Garamond" w:hAnsi="Garamond"/>
          <w:sz w:val="28"/>
          <w:szCs w:val="28"/>
        </w:rPr>
        <w:t xml:space="preserve"> sobah </w:t>
      </w:r>
    </w:p>
    <w:p w:rsidR="007D3C68" w:rsidRPr="00507A2D" w:rsidRDefault="007D3C68" w:rsidP="007D3C68">
      <w:pPr>
        <w:numPr>
          <w:ilvl w:val="0"/>
          <w:numId w:val="1"/>
        </w:numPr>
        <w:rPr>
          <w:rFonts w:ascii="Garamond" w:hAnsi="Garamond"/>
          <w:sz w:val="28"/>
          <w:szCs w:val="28"/>
        </w:rPr>
      </w:pPr>
      <w:r>
        <w:rPr>
          <w:rFonts w:ascii="Garamond" w:hAnsi="Garamond"/>
          <w:sz w:val="28"/>
          <w:szCs w:val="28"/>
        </w:rPr>
        <w:t>srbsko večerjo z glasbo v hotelu</w:t>
      </w:r>
    </w:p>
    <w:p w:rsidR="007D3C68" w:rsidRPr="00507A2D" w:rsidRDefault="007D3C68" w:rsidP="007D3C68">
      <w:pPr>
        <w:numPr>
          <w:ilvl w:val="0"/>
          <w:numId w:val="1"/>
        </w:numPr>
        <w:rPr>
          <w:rFonts w:ascii="Garamond" w:hAnsi="Garamond"/>
          <w:sz w:val="28"/>
          <w:szCs w:val="28"/>
        </w:rPr>
      </w:pPr>
      <w:r w:rsidRPr="00507A2D">
        <w:rPr>
          <w:rFonts w:ascii="Garamond" w:hAnsi="Garamond"/>
          <w:sz w:val="28"/>
          <w:szCs w:val="28"/>
        </w:rPr>
        <w:t>vožnjo z muzejskim vlakom »Šarganska osmica«</w:t>
      </w:r>
    </w:p>
    <w:p w:rsidR="007D3C68" w:rsidRPr="00507A2D" w:rsidRDefault="007D3C68" w:rsidP="007D3C68">
      <w:pPr>
        <w:numPr>
          <w:ilvl w:val="0"/>
          <w:numId w:val="1"/>
        </w:numPr>
        <w:rPr>
          <w:rFonts w:ascii="Garamond" w:hAnsi="Garamond"/>
          <w:sz w:val="28"/>
          <w:szCs w:val="28"/>
        </w:rPr>
      </w:pPr>
      <w:r w:rsidRPr="00507A2D">
        <w:rPr>
          <w:rFonts w:ascii="Garamond" w:hAnsi="Garamond"/>
          <w:sz w:val="28"/>
          <w:szCs w:val="28"/>
        </w:rPr>
        <w:t>ogled etno vasi Drvengrad</w:t>
      </w:r>
    </w:p>
    <w:p w:rsidR="007D3C68" w:rsidRPr="00507A2D" w:rsidRDefault="007D3C68" w:rsidP="007D3C68">
      <w:pPr>
        <w:numPr>
          <w:ilvl w:val="0"/>
          <w:numId w:val="1"/>
        </w:numPr>
        <w:rPr>
          <w:rFonts w:ascii="Garamond" w:hAnsi="Garamond"/>
          <w:sz w:val="28"/>
          <w:szCs w:val="28"/>
        </w:rPr>
      </w:pPr>
      <w:r w:rsidRPr="00507A2D">
        <w:rPr>
          <w:rFonts w:ascii="Garamond" w:hAnsi="Garamond"/>
          <w:sz w:val="28"/>
          <w:szCs w:val="28"/>
        </w:rPr>
        <w:t>ladijsko vožnjo po reki Drini s kosilom in živo glasbo</w:t>
      </w:r>
    </w:p>
    <w:p w:rsidR="007D3C68" w:rsidRPr="00507A2D" w:rsidRDefault="007D3C68" w:rsidP="007D3C68">
      <w:pPr>
        <w:numPr>
          <w:ilvl w:val="0"/>
          <w:numId w:val="1"/>
        </w:numPr>
        <w:rPr>
          <w:rFonts w:ascii="Garamond" w:hAnsi="Garamond"/>
          <w:sz w:val="28"/>
          <w:szCs w:val="28"/>
        </w:rPr>
      </w:pPr>
      <w:r>
        <w:rPr>
          <w:rFonts w:ascii="Garamond" w:hAnsi="Garamond"/>
          <w:sz w:val="28"/>
          <w:szCs w:val="28"/>
        </w:rPr>
        <w:t>degustacijo BB Klekovača</w:t>
      </w:r>
    </w:p>
    <w:p w:rsidR="007D3C68" w:rsidRDefault="007D3C68" w:rsidP="007D3C68">
      <w:pPr>
        <w:numPr>
          <w:ilvl w:val="0"/>
          <w:numId w:val="1"/>
        </w:numPr>
        <w:rPr>
          <w:rFonts w:ascii="Garamond" w:hAnsi="Garamond"/>
          <w:sz w:val="28"/>
          <w:szCs w:val="28"/>
        </w:rPr>
      </w:pPr>
      <w:r>
        <w:rPr>
          <w:rFonts w:ascii="Garamond" w:hAnsi="Garamond"/>
          <w:sz w:val="28"/>
          <w:szCs w:val="28"/>
        </w:rPr>
        <w:t>turistično vodenje in organizacijo potovanja</w:t>
      </w:r>
    </w:p>
    <w:p w:rsidR="007D3C68" w:rsidRPr="00C901EB" w:rsidRDefault="007D3C68" w:rsidP="007D3C68">
      <w:pPr>
        <w:numPr>
          <w:ilvl w:val="0"/>
          <w:numId w:val="1"/>
        </w:numPr>
        <w:jc w:val="both"/>
        <w:rPr>
          <w:rFonts w:ascii="Garamond" w:hAnsi="Garamond" w:cs="Arial"/>
          <w:color w:val="000000"/>
          <w:sz w:val="28"/>
          <w:szCs w:val="28"/>
        </w:rPr>
      </w:pPr>
      <w:r w:rsidRPr="00C901EB">
        <w:rPr>
          <w:rFonts w:ascii="Garamond" w:hAnsi="Garamond" w:cs="Arial"/>
          <w:color w:val="000000"/>
          <w:sz w:val="28"/>
          <w:szCs w:val="28"/>
        </w:rPr>
        <w:t>prigrizek in osvežilna pijača na poti ter spominsko darilce (majica)</w:t>
      </w:r>
      <w:r>
        <w:rPr>
          <w:rFonts w:ascii="Garamond" w:hAnsi="Garamond" w:cs="Arial"/>
          <w:color w:val="000000"/>
          <w:sz w:val="28"/>
          <w:szCs w:val="28"/>
        </w:rPr>
        <w:t>;</w:t>
      </w:r>
    </w:p>
    <w:p w:rsidR="007D3C68" w:rsidRPr="00507A2D" w:rsidRDefault="007D3C68" w:rsidP="007D3C68">
      <w:pPr>
        <w:ind w:left="720"/>
        <w:rPr>
          <w:rFonts w:ascii="Garamond" w:hAnsi="Garamond"/>
          <w:sz w:val="28"/>
          <w:szCs w:val="28"/>
        </w:rPr>
      </w:pPr>
    </w:p>
    <w:p w:rsidR="007D3C68" w:rsidRPr="00507A2D" w:rsidRDefault="007D3C68" w:rsidP="007D3C68">
      <w:pPr>
        <w:rPr>
          <w:rFonts w:ascii="Garamond" w:hAnsi="Garamond"/>
          <w:sz w:val="28"/>
          <w:szCs w:val="28"/>
        </w:rPr>
      </w:pPr>
    </w:p>
    <w:p w:rsidR="00D323A0" w:rsidRDefault="00D323A0" w:rsidP="007D3C68">
      <w:pPr>
        <w:rPr>
          <w:rFonts w:ascii="Garamond" w:hAnsi="Garamond"/>
          <w:sz w:val="28"/>
          <w:szCs w:val="28"/>
        </w:rPr>
      </w:pPr>
    </w:p>
    <w:p w:rsidR="007D3C68" w:rsidRPr="00507A2D" w:rsidRDefault="007D3C68" w:rsidP="007D3C68">
      <w:pPr>
        <w:rPr>
          <w:rFonts w:ascii="Garamond" w:hAnsi="Garamond"/>
          <w:sz w:val="28"/>
          <w:szCs w:val="28"/>
        </w:rPr>
      </w:pPr>
      <w:r>
        <w:rPr>
          <w:rFonts w:ascii="Garamond" w:hAnsi="Garamond"/>
          <w:sz w:val="28"/>
          <w:szCs w:val="28"/>
        </w:rPr>
        <w:t>Možno d</w:t>
      </w:r>
      <w:r w:rsidRPr="00507A2D">
        <w:rPr>
          <w:rFonts w:ascii="Garamond" w:hAnsi="Garamond"/>
          <w:sz w:val="28"/>
          <w:szCs w:val="28"/>
        </w:rPr>
        <w:t xml:space="preserve">oplačilo: </w:t>
      </w:r>
    </w:p>
    <w:p w:rsidR="007D3C68" w:rsidRDefault="007D3C68" w:rsidP="007D3C68">
      <w:pPr>
        <w:numPr>
          <w:ilvl w:val="0"/>
          <w:numId w:val="1"/>
        </w:numPr>
        <w:rPr>
          <w:rFonts w:ascii="Garamond" w:hAnsi="Garamond"/>
          <w:sz w:val="28"/>
          <w:szCs w:val="28"/>
        </w:rPr>
      </w:pPr>
      <w:r w:rsidRPr="00507A2D">
        <w:rPr>
          <w:rFonts w:ascii="Garamond" w:hAnsi="Garamond"/>
          <w:sz w:val="28"/>
          <w:szCs w:val="28"/>
        </w:rPr>
        <w:t>enoposteljna soba – 10 € na noč</w:t>
      </w:r>
      <w:r>
        <w:rPr>
          <w:rFonts w:ascii="Garamond" w:hAnsi="Garamond"/>
          <w:sz w:val="28"/>
          <w:szCs w:val="28"/>
        </w:rPr>
        <w:t xml:space="preserve"> v hotelu Omorika 3* (NP Tara)</w:t>
      </w:r>
    </w:p>
    <w:p w:rsidR="007D3C68" w:rsidRDefault="007D3C68" w:rsidP="007D3C68">
      <w:pPr>
        <w:rPr>
          <w:rFonts w:ascii="Garamond" w:hAnsi="Garamond"/>
          <w:sz w:val="28"/>
          <w:szCs w:val="28"/>
        </w:rPr>
      </w:pPr>
    </w:p>
    <w:p w:rsidR="007D3C68" w:rsidRDefault="007D3C68" w:rsidP="007D3C68">
      <w:pPr>
        <w:ind w:left="720"/>
        <w:rPr>
          <w:rFonts w:ascii="Garamond" w:hAnsi="Garamond"/>
          <w:sz w:val="24"/>
          <w:szCs w:val="24"/>
        </w:rPr>
      </w:pPr>
    </w:p>
    <w:p w:rsidR="007D3C68" w:rsidRPr="00C901EB" w:rsidRDefault="007D3C68" w:rsidP="007D3C68">
      <w:pPr>
        <w:jc w:val="both"/>
        <w:rPr>
          <w:rFonts w:ascii="Garamond" w:hAnsi="Garamond" w:cs="Arial"/>
          <w:sz w:val="28"/>
          <w:szCs w:val="28"/>
        </w:rPr>
      </w:pPr>
      <w:r w:rsidRPr="00C901EB">
        <w:rPr>
          <w:rFonts w:ascii="Garamond" w:hAnsi="Garamond" w:cs="Arial"/>
          <w:b/>
          <w:color w:val="000000"/>
          <w:sz w:val="28"/>
          <w:szCs w:val="28"/>
        </w:rPr>
        <w:t xml:space="preserve">PRIJAVA IN </w:t>
      </w:r>
      <w:r w:rsidR="00E106BA">
        <w:rPr>
          <w:rFonts w:ascii="Garamond" w:hAnsi="Garamond" w:cs="Arial"/>
          <w:b/>
          <w:color w:val="000000"/>
          <w:sz w:val="28"/>
          <w:szCs w:val="28"/>
        </w:rPr>
        <w:t>PLAČILO</w:t>
      </w:r>
      <w:r w:rsidRPr="00C901EB">
        <w:rPr>
          <w:rFonts w:ascii="Garamond" w:hAnsi="Garamond" w:cs="Arial"/>
          <w:b/>
          <w:color w:val="000000"/>
          <w:sz w:val="28"/>
          <w:szCs w:val="28"/>
        </w:rPr>
        <w:t>:</w:t>
      </w:r>
      <w:r w:rsidRPr="00C901EB">
        <w:rPr>
          <w:rFonts w:ascii="Garamond" w:hAnsi="Garamond" w:cs="Arial"/>
          <w:color w:val="000000"/>
          <w:sz w:val="28"/>
          <w:szCs w:val="28"/>
        </w:rPr>
        <w:t xml:space="preserve"> </w:t>
      </w:r>
      <w:r w:rsidR="00E106BA">
        <w:rPr>
          <w:rFonts w:ascii="Garamond" w:hAnsi="Garamond" w:cs="Arial"/>
          <w:color w:val="000000"/>
          <w:sz w:val="28"/>
          <w:szCs w:val="28"/>
        </w:rPr>
        <w:t>Prijava najkasneje do 1</w:t>
      </w:r>
      <w:r w:rsidR="00C9636A">
        <w:rPr>
          <w:rFonts w:ascii="Garamond" w:hAnsi="Garamond" w:cs="Arial"/>
          <w:color w:val="000000"/>
          <w:sz w:val="28"/>
          <w:szCs w:val="28"/>
        </w:rPr>
        <w:t>6</w:t>
      </w:r>
      <w:r w:rsidR="00E106BA">
        <w:rPr>
          <w:rFonts w:ascii="Garamond" w:hAnsi="Garamond" w:cs="Arial"/>
          <w:color w:val="000000"/>
          <w:sz w:val="28"/>
          <w:szCs w:val="28"/>
        </w:rPr>
        <w:t xml:space="preserve">. 9. 2021 ter plačilo do </w:t>
      </w:r>
      <w:r w:rsidR="00616756">
        <w:rPr>
          <w:rFonts w:ascii="Garamond" w:hAnsi="Garamond" w:cs="Arial"/>
          <w:b/>
          <w:sz w:val="28"/>
          <w:szCs w:val="28"/>
        </w:rPr>
        <w:t>1</w:t>
      </w:r>
      <w:r w:rsidR="00E106BA">
        <w:rPr>
          <w:rFonts w:ascii="Garamond" w:hAnsi="Garamond" w:cs="Arial"/>
          <w:b/>
          <w:sz w:val="28"/>
          <w:szCs w:val="28"/>
        </w:rPr>
        <w:t>7</w:t>
      </w:r>
      <w:r w:rsidR="00616756">
        <w:rPr>
          <w:rFonts w:ascii="Garamond" w:hAnsi="Garamond" w:cs="Arial"/>
          <w:b/>
          <w:sz w:val="28"/>
          <w:szCs w:val="28"/>
        </w:rPr>
        <w:t xml:space="preserve">. </w:t>
      </w:r>
      <w:r w:rsidR="00E106BA">
        <w:rPr>
          <w:rFonts w:ascii="Garamond" w:hAnsi="Garamond" w:cs="Arial"/>
          <w:b/>
          <w:sz w:val="28"/>
          <w:szCs w:val="28"/>
        </w:rPr>
        <w:t>9</w:t>
      </w:r>
      <w:r w:rsidR="00616756">
        <w:rPr>
          <w:rFonts w:ascii="Garamond" w:hAnsi="Garamond" w:cs="Arial"/>
          <w:b/>
          <w:sz w:val="28"/>
          <w:szCs w:val="28"/>
        </w:rPr>
        <w:t>. 2021</w:t>
      </w:r>
      <w:r w:rsidRPr="00C901EB">
        <w:rPr>
          <w:rFonts w:ascii="Garamond" w:hAnsi="Garamond" w:cs="Arial"/>
          <w:b/>
          <w:sz w:val="28"/>
          <w:szCs w:val="28"/>
        </w:rPr>
        <w:t xml:space="preserve">, </w:t>
      </w:r>
      <w:r w:rsidRPr="00C901EB">
        <w:rPr>
          <w:rFonts w:ascii="Garamond" w:hAnsi="Garamond" w:cs="Arial"/>
          <w:b/>
          <w:color w:val="000000"/>
          <w:sz w:val="28"/>
          <w:szCs w:val="28"/>
          <w:u w:val="single"/>
        </w:rPr>
        <w:t xml:space="preserve">oziroma do zasedbe prostih mest na avtobusu, </w:t>
      </w:r>
      <w:r w:rsidR="00616756">
        <w:rPr>
          <w:rFonts w:ascii="Garamond" w:hAnsi="Garamond" w:cs="Arial"/>
          <w:sz w:val="28"/>
          <w:szCs w:val="28"/>
        </w:rPr>
        <w:t>po položnici ali spletne banke</w:t>
      </w:r>
      <w:r w:rsidRPr="00C901EB">
        <w:rPr>
          <w:rFonts w:ascii="Garamond" w:hAnsi="Garamond" w:cs="Arial"/>
          <w:sz w:val="28"/>
          <w:szCs w:val="28"/>
        </w:rPr>
        <w:t xml:space="preserve"> preko spodaj navedenega računa:</w:t>
      </w:r>
    </w:p>
    <w:p w:rsidR="007D3C68" w:rsidRDefault="007D3C68" w:rsidP="007D3C68">
      <w:pPr>
        <w:rPr>
          <w:rFonts w:ascii="Garamond" w:hAnsi="Garamond" w:cs="Arial"/>
          <w:sz w:val="28"/>
          <w:szCs w:val="28"/>
        </w:rPr>
      </w:pPr>
      <w:r w:rsidRPr="00C901EB">
        <w:rPr>
          <w:rFonts w:ascii="Garamond" w:hAnsi="Garamond" w:cs="Arial"/>
          <w:sz w:val="28"/>
          <w:szCs w:val="28"/>
        </w:rPr>
        <w:br/>
      </w:r>
    </w:p>
    <w:p w:rsidR="007D3C68" w:rsidRDefault="007D3C68" w:rsidP="007D3C68">
      <w:pPr>
        <w:rPr>
          <w:rFonts w:ascii="Garamond" w:hAnsi="Garamond" w:cs="Arial"/>
          <w:sz w:val="28"/>
          <w:szCs w:val="28"/>
        </w:rPr>
      </w:pPr>
      <w:r>
        <w:rPr>
          <w:rFonts w:ascii="Garamond" w:hAnsi="Garamond" w:cs="Arial"/>
          <w:sz w:val="28"/>
          <w:szCs w:val="28"/>
        </w:rPr>
        <w:t>Turistična agencija LEVANTA</w:t>
      </w:r>
    </w:p>
    <w:p w:rsidR="007D3C68" w:rsidRDefault="00616756" w:rsidP="007D3C68">
      <w:pPr>
        <w:rPr>
          <w:rFonts w:ascii="Garamond" w:hAnsi="Garamond" w:cs="Arial"/>
          <w:sz w:val="28"/>
          <w:szCs w:val="28"/>
        </w:rPr>
      </w:pPr>
      <w:r>
        <w:rPr>
          <w:rFonts w:ascii="Garamond" w:hAnsi="Garamond" w:cs="Arial"/>
          <w:sz w:val="28"/>
          <w:szCs w:val="28"/>
        </w:rPr>
        <w:t>C. maršala Tita 63</w:t>
      </w:r>
      <w:r w:rsidR="007D3C68">
        <w:rPr>
          <w:rFonts w:ascii="Garamond" w:hAnsi="Garamond" w:cs="Arial"/>
          <w:sz w:val="28"/>
          <w:szCs w:val="28"/>
        </w:rPr>
        <w:t>, Jesenice</w:t>
      </w:r>
    </w:p>
    <w:p w:rsidR="007D3C68" w:rsidRPr="00C901EB" w:rsidRDefault="007D3C68" w:rsidP="007D3C68">
      <w:pPr>
        <w:rPr>
          <w:rFonts w:ascii="Garamond" w:hAnsi="Garamond" w:cs="Arial"/>
          <w:sz w:val="28"/>
          <w:szCs w:val="28"/>
        </w:rPr>
      </w:pPr>
      <w:r>
        <w:rPr>
          <w:rFonts w:ascii="Garamond" w:hAnsi="Garamond" w:cs="Arial"/>
          <w:sz w:val="28"/>
          <w:szCs w:val="28"/>
        </w:rPr>
        <w:t>TRR: 07000-0000369660</w:t>
      </w:r>
      <w:r>
        <w:rPr>
          <w:rFonts w:ascii="Garamond" w:hAnsi="Garamond" w:cs="Arial"/>
          <w:sz w:val="28"/>
          <w:szCs w:val="28"/>
        </w:rPr>
        <w:br/>
        <w:t>Namen: Šarganska osmica</w:t>
      </w:r>
    </w:p>
    <w:p w:rsidR="007D3C68" w:rsidRPr="00C901EB" w:rsidRDefault="007D3C68" w:rsidP="007D3C68">
      <w:pPr>
        <w:pStyle w:val="Golobesedilo"/>
        <w:rPr>
          <w:rFonts w:ascii="Garamond" w:hAnsi="Garamond" w:cs="Arial"/>
          <w:sz w:val="28"/>
          <w:szCs w:val="28"/>
        </w:rPr>
      </w:pPr>
      <w:r w:rsidRPr="00C901EB">
        <w:rPr>
          <w:rFonts w:ascii="Garamond" w:hAnsi="Garamond" w:cs="Arial"/>
          <w:sz w:val="28"/>
          <w:szCs w:val="28"/>
        </w:rPr>
        <w:t xml:space="preserve">sklic: 00   </w:t>
      </w:r>
      <w:r w:rsidR="00616756">
        <w:rPr>
          <w:rFonts w:ascii="Garamond" w:hAnsi="Garamond" w:cs="Arial"/>
          <w:sz w:val="28"/>
          <w:szCs w:val="28"/>
        </w:rPr>
        <w:t>3009-2021</w:t>
      </w:r>
    </w:p>
    <w:p w:rsidR="007D3C68" w:rsidRDefault="007D3C68" w:rsidP="007D3C68">
      <w:pPr>
        <w:rPr>
          <w:rFonts w:ascii="Garamond" w:hAnsi="Garamond" w:cs="Arial"/>
          <w:sz w:val="28"/>
          <w:szCs w:val="28"/>
        </w:rPr>
      </w:pPr>
      <w:r w:rsidRPr="00C901EB">
        <w:rPr>
          <w:rFonts w:ascii="Garamond" w:hAnsi="Garamond" w:cs="Arial"/>
          <w:sz w:val="28"/>
          <w:szCs w:val="28"/>
        </w:rPr>
        <w:t>koda namena: SCVE</w:t>
      </w:r>
    </w:p>
    <w:p w:rsidR="007D3C68" w:rsidRDefault="007D3C68" w:rsidP="007D3C68">
      <w:pPr>
        <w:rPr>
          <w:rFonts w:ascii="Garamond" w:hAnsi="Garamond" w:cs="Arial"/>
          <w:sz w:val="28"/>
          <w:szCs w:val="28"/>
        </w:rPr>
      </w:pPr>
    </w:p>
    <w:p w:rsidR="007D3C68" w:rsidRPr="00BC50AD" w:rsidRDefault="007D3C68" w:rsidP="007D3C68">
      <w:pPr>
        <w:rPr>
          <w:rFonts w:ascii="Garamond" w:hAnsi="Garamond"/>
          <w:sz w:val="24"/>
          <w:szCs w:val="24"/>
        </w:rPr>
      </w:pPr>
      <w:r w:rsidRPr="00C901EB">
        <w:rPr>
          <w:rFonts w:ascii="Garamond" w:hAnsi="Garamond" w:cs="Arial"/>
          <w:sz w:val="28"/>
          <w:szCs w:val="28"/>
        </w:rPr>
        <w:br/>
      </w:r>
    </w:p>
    <w:p w:rsidR="007D3C68" w:rsidRDefault="007D3C68" w:rsidP="007D3C68">
      <w:pPr>
        <w:rPr>
          <w:rFonts w:ascii="Garamond" w:hAnsi="Garamond"/>
          <w:sz w:val="28"/>
          <w:szCs w:val="28"/>
        </w:rPr>
      </w:pPr>
      <w:r>
        <w:rPr>
          <w:noProof/>
          <w:color w:val="0000FF"/>
        </w:rPr>
        <w:lastRenderedPageBreak/>
        <w:drawing>
          <wp:inline distT="0" distB="0" distL="0" distR="0">
            <wp:extent cx="1971040" cy="1258570"/>
            <wp:effectExtent l="19050" t="0" r="0" b="0"/>
            <wp:docPr id="5" name="irc_mi" descr="tara-tradicionalna-hran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tara-tradicionalna-hrana"/>
                    <pic:cNvPicPr>
                      <a:picLocks noChangeAspect="1" noChangeArrowheads="1"/>
                    </pic:cNvPicPr>
                  </pic:nvPicPr>
                  <pic:blipFill>
                    <a:blip r:embed="rId10" cstate="print"/>
                    <a:srcRect/>
                    <a:stretch>
                      <a:fillRect/>
                    </a:stretch>
                  </pic:blipFill>
                  <pic:spPr bwMode="auto">
                    <a:xfrm>
                      <a:off x="0" y="0"/>
                      <a:ext cx="1971040" cy="1258570"/>
                    </a:xfrm>
                    <a:prstGeom prst="rect">
                      <a:avLst/>
                    </a:prstGeom>
                    <a:noFill/>
                    <a:ln w="9525">
                      <a:noFill/>
                      <a:miter lim="800000"/>
                      <a:headEnd/>
                      <a:tailEnd/>
                    </a:ln>
                  </pic:spPr>
                </pic:pic>
              </a:graphicData>
            </a:graphic>
          </wp:inline>
        </w:drawing>
      </w:r>
      <w:r>
        <w:rPr>
          <w:noProof/>
        </w:rPr>
        <w:drawing>
          <wp:inline distT="0" distB="0" distL="0" distR="0">
            <wp:extent cx="1924050" cy="1258570"/>
            <wp:effectExtent l="19050" t="0" r="0" b="0"/>
            <wp:docPr id="6" name="Slika 1" descr="https://encrypted-tbn2.gstatic.com/images?q=tbn:ANd9GcTTt13PbAROvG8LoCb90sxuhSHCA__BakorVsETmvuOsuKIB5bFV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s://encrypted-tbn2.gstatic.com/images?q=tbn:ANd9GcTTt13PbAROvG8LoCb90sxuhSHCA__BakorVsETmvuOsuKIB5bFVQ"/>
                    <pic:cNvPicPr>
                      <a:picLocks noChangeAspect="1" noChangeArrowheads="1"/>
                    </pic:cNvPicPr>
                  </pic:nvPicPr>
                  <pic:blipFill>
                    <a:blip r:embed="rId11" cstate="print"/>
                    <a:srcRect/>
                    <a:stretch>
                      <a:fillRect/>
                    </a:stretch>
                  </pic:blipFill>
                  <pic:spPr bwMode="auto">
                    <a:xfrm>
                      <a:off x="0" y="0"/>
                      <a:ext cx="1924050" cy="1258570"/>
                    </a:xfrm>
                    <a:prstGeom prst="rect">
                      <a:avLst/>
                    </a:prstGeom>
                    <a:noFill/>
                    <a:ln w="9525">
                      <a:noFill/>
                      <a:miter lim="800000"/>
                      <a:headEnd/>
                      <a:tailEnd/>
                    </a:ln>
                  </pic:spPr>
                </pic:pic>
              </a:graphicData>
            </a:graphic>
          </wp:inline>
        </w:drawing>
      </w:r>
      <w:r>
        <w:rPr>
          <w:noProof/>
        </w:rPr>
        <w:drawing>
          <wp:inline distT="0" distB="0" distL="0" distR="0">
            <wp:extent cx="1793240" cy="1270635"/>
            <wp:effectExtent l="19050" t="0" r="0" b="0"/>
            <wp:docPr id="7" name="il_fi" descr="na_drini_cuprija_visegrad_b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na_drini_cuprija_visegrad_bih"/>
                    <pic:cNvPicPr>
                      <a:picLocks noChangeAspect="1" noChangeArrowheads="1"/>
                    </pic:cNvPicPr>
                  </pic:nvPicPr>
                  <pic:blipFill>
                    <a:blip r:embed="rId12" cstate="print"/>
                    <a:srcRect/>
                    <a:stretch>
                      <a:fillRect/>
                    </a:stretch>
                  </pic:blipFill>
                  <pic:spPr bwMode="auto">
                    <a:xfrm>
                      <a:off x="0" y="0"/>
                      <a:ext cx="1793240" cy="1270635"/>
                    </a:xfrm>
                    <a:prstGeom prst="rect">
                      <a:avLst/>
                    </a:prstGeom>
                    <a:noFill/>
                    <a:ln w="9525">
                      <a:noFill/>
                      <a:miter lim="800000"/>
                      <a:headEnd/>
                      <a:tailEnd/>
                    </a:ln>
                  </pic:spPr>
                </pic:pic>
              </a:graphicData>
            </a:graphic>
          </wp:inline>
        </w:drawing>
      </w:r>
    </w:p>
    <w:p w:rsidR="007D3C68" w:rsidRDefault="007D3C68" w:rsidP="007D3C68">
      <w:pPr>
        <w:rPr>
          <w:rFonts w:ascii="Garamond" w:hAnsi="Garamond"/>
          <w:sz w:val="28"/>
          <w:szCs w:val="28"/>
        </w:rPr>
      </w:pPr>
    </w:p>
    <w:p w:rsidR="007D3C68" w:rsidRDefault="007D3C68" w:rsidP="007D3C68">
      <w:pPr>
        <w:rPr>
          <w:rFonts w:ascii="Garamond" w:hAnsi="Garamond"/>
          <w:sz w:val="24"/>
          <w:szCs w:val="24"/>
        </w:rPr>
      </w:pPr>
      <w:r w:rsidRPr="00F13455">
        <w:rPr>
          <w:rFonts w:ascii="Garamond" w:hAnsi="Garamond"/>
          <w:sz w:val="24"/>
          <w:szCs w:val="24"/>
        </w:rPr>
        <w:t xml:space="preserve">       </w:t>
      </w:r>
      <w:r>
        <w:rPr>
          <w:rFonts w:ascii="Garamond" w:hAnsi="Garamond"/>
          <w:sz w:val="24"/>
          <w:szCs w:val="24"/>
        </w:rPr>
        <w:t xml:space="preserve">   </w:t>
      </w:r>
      <w:r w:rsidRPr="00F13455">
        <w:rPr>
          <w:rFonts w:ascii="Garamond" w:hAnsi="Garamond"/>
          <w:sz w:val="24"/>
          <w:szCs w:val="24"/>
        </w:rPr>
        <w:t xml:space="preserve">          na ladji               </w:t>
      </w:r>
      <w:r>
        <w:rPr>
          <w:rFonts w:ascii="Garamond" w:hAnsi="Garamond"/>
          <w:sz w:val="24"/>
          <w:szCs w:val="24"/>
        </w:rPr>
        <w:t xml:space="preserve">  </w:t>
      </w:r>
      <w:r w:rsidRPr="00F13455">
        <w:rPr>
          <w:rFonts w:ascii="Garamond" w:hAnsi="Garamond"/>
          <w:sz w:val="24"/>
          <w:szCs w:val="24"/>
        </w:rPr>
        <w:t xml:space="preserve">  </w:t>
      </w:r>
      <w:r>
        <w:rPr>
          <w:rFonts w:ascii="Garamond" w:hAnsi="Garamond"/>
          <w:sz w:val="24"/>
          <w:szCs w:val="24"/>
        </w:rPr>
        <w:t xml:space="preserve">   </w:t>
      </w:r>
      <w:r w:rsidRPr="00F13455">
        <w:rPr>
          <w:rFonts w:ascii="Garamond" w:hAnsi="Garamond"/>
          <w:sz w:val="24"/>
          <w:szCs w:val="24"/>
        </w:rPr>
        <w:t>Hišica na Drini (Bajina Bašta)</w:t>
      </w:r>
      <w:r>
        <w:rPr>
          <w:rFonts w:ascii="Garamond" w:hAnsi="Garamond"/>
          <w:sz w:val="24"/>
          <w:szCs w:val="24"/>
        </w:rPr>
        <w:t xml:space="preserve">        </w:t>
      </w:r>
      <w:r w:rsidRPr="00F13455">
        <w:rPr>
          <w:rFonts w:ascii="Garamond" w:hAnsi="Garamond"/>
          <w:sz w:val="24"/>
          <w:szCs w:val="24"/>
        </w:rPr>
        <w:t>Most na Drini (Višegrad)</w:t>
      </w:r>
    </w:p>
    <w:p w:rsidR="007D3C68" w:rsidRPr="00707C78" w:rsidRDefault="007D3C68" w:rsidP="007D3C68">
      <w:pPr>
        <w:rPr>
          <w:rFonts w:ascii="Garamond" w:hAnsi="Garamond"/>
          <w:b/>
        </w:rPr>
      </w:pPr>
    </w:p>
    <w:p w:rsidR="007D3C68" w:rsidRPr="00D323A0" w:rsidRDefault="007D3C68" w:rsidP="007D3C68">
      <w:pPr>
        <w:jc w:val="center"/>
        <w:rPr>
          <w:rFonts w:ascii="Garamond" w:hAnsi="Garamond"/>
          <w:b/>
          <w:sz w:val="10"/>
          <w:szCs w:val="10"/>
        </w:rPr>
      </w:pPr>
    </w:p>
    <w:p w:rsidR="007D3C68" w:rsidRDefault="007D3C68" w:rsidP="007D3C68">
      <w:pPr>
        <w:jc w:val="center"/>
        <w:rPr>
          <w:rFonts w:ascii="Garamond" w:hAnsi="Garamond"/>
          <w:b/>
          <w:sz w:val="28"/>
          <w:szCs w:val="28"/>
        </w:rPr>
      </w:pPr>
    </w:p>
    <w:p w:rsidR="007D3C68" w:rsidRPr="007D3C68" w:rsidRDefault="007D3C68" w:rsidP="007D3C68">
      <w:pPr>
        <w:rPr>
          <w:rFonts w:ascii="Garamond" w:hAnsi="Garamond"/>
          <w:b/>
          <w:sz w:val="28"/>
          <w:szCs w:val="28"/>
        </w:rPr>
      </w:pPr>
      <w:r w:rsidRPr="007D3C68">
        <w:rPr>
          <w:rFonts w:ascii="Garamond" w:hAnsi="Garamond"/>
          <w:b/>
          <w:sz w:val="28"/>
          <w:szCs w:val="28"/>
        </w:rPr>
        <w:t>Opomba:</w:t>
      </w:r>
    </w:p>
    <w:p w:rsidR="007D3C68" w:rsidRDefault="007D3C68" w:rsidP="007D3C68">
      <w:pPr>
        <w:rPr>
          <w:rFonts w:ascii="Garamond" w:hAnsi="Garamond"/>
          <w:sz w:val="26"/>
          <w:szCs w:val="26"/>
        </w:rPr>
      </w:pPr>
      <w:r w:rsidRPr="007D3C68">
        <w:rPr>
          <w:rFonts w:ascii="Garamond" w:hAnsi="Garamond"/>
          <w:sz w:val="26"/>
          <w:szCs w:val="26"/>
        </w:rPr>
        <w:t>Zaradi vpliva koronavirusa</w:t>
      </w:r>
      <w:r w:rsidR="002F5070">
        <w:rPr>
          <w:rFonts w:ascii="Garamond" w:hAnsi="Garamond"/>
          <w:sz w:val="26"/>
          <w:szCs w:val="26"/>
        </w:rPr>
        <w:t xml:space="preserve"> (COVID-19) na potovalne načrte</w:t>
      </w:r>
      <w:r w:rsidRPr="007D3C68">
        <w:rPr>
          <w:rFonts w:ascii="Garamond" w:hAnsi="Garamond"/>
          <w:sz w:val="26"/>
          <w:szCs w:val="26"/>
        </w:rPr>
        <w:t xml:space="preserve"> se lahko določeni statusi potovanja še spremenijo (predvsem, če bi se spremenile zdravstveno-varnostne razmere za določeno destinacijo).</w:t>
      </w:r>
      <w:r w:rsidRPr="007D3C68">
        <w:rPr>
          <w:rFonts w:ascii="Garamond" w:hAnsi="Garamond"/>
          <w:sz w:val="26"/>
          <w:szCs w:val="26"/>
        </w:rPr>
        <w:br/>
        <w:t>Izleti in potovanja bodo v času obstoja nevarnosti širjenja virusa Covid-19 izvedena v skladu s priporočili NIJZ. Vsi udeleženci bodo pred potovanjem prejeli podrobnejša navodila oz. priporočila v tej zvezi.</w:t>
      </w:r>
    </w:p>
    <w:p w:rsidR="007D3C68" w:rsidRDefault="007D3C68" w:rsidP="007D3C68">
      <w:pPr>
        <w:rPr>
          <w:rFonts w:ascii="Garamond" w:hAnsi="Garamond"/>
          <w:b/>
          <w:sz w:val="28"/>
          <w:szCs w:val="28"/>
        </w:rPr>
      </w:pPr>
      <w:r>
        <w:rPr>
          <w:rFonts w:ascii="Garamond" w:hAnsi="Garamond"/>
          <w:sz w:val="26"/>
          <w:szCs w:val="26"/>
        </w:rPr>
        <w:t>Ob morebitni odpovedi potovanja bodo vsi prijavljeni potniki prejeli vračilo vplačanega zneska.</w:t>
      </w:r>
    </w:p>
    <w:p w:rsidR="007D3C68" w:rsidRDefault="007D3C68" w:rsidP="007D3C68">
      <w:pPr>
        <w:jc w:val="center"/>
        <w:rPr>
          <w:rFonts w:ascii="Garamond" w:hAnsi="Garamond"/>
          <w:b/>
          <w:sz w:val="28"/>
          <w:szCs w:val="28"/>
        </w:rPr>
      </w:pPr>
    </w:p>
    <w:p w:rsidR="007D3C68" w:rsidRDefault="007D3C68" w:rsidP="007D3C68">
      <w:pPr>
        <w:jc w:val="center"/>
        <w:rPr>
          <w:rFonts w:ascii="Garamond" w:hAnsi="Garamond"/>
          <w:b/>
          <w:sz w:val="28"/>
          <w:szCs w:val="28"/>
        </w:rPr>
      </w:pPr>
      <w:r>
        <w:rPr>
          <w:rFonts w:ascii="Garamond" w:hAnsi="Garamond"/>
          <w:b/>
          <w:sz w:val="28"/>
          <w:szCs w:val="28"/>
        </w:rPr>
        <w:t>Turistična agencija LEVANTA,</w:t>
      </w:r>
      <w:r w:rsidRPr="007D3C68">
        <w:rPr>
          <w:rFonts w:ascii="Garamond" w:hAnsi="Garamond"/>
          <w:b/>
          <w:sz w:val="28"/>
          <w:szCs w:val="28"/>
        </w:rPr>
        <w:t xml:space="preserve"> </w:t>
      </w:r>
      <w:r w:rsidRPr="00707C78">
        <w:rPr>
          <w:rFonts w:ascii="Garamond" w:hAnsi="Garamond"/>
          <w:b/>
          <w:sz w:val="28"/>
          <w:szCs w:val="28"/>
        </w:rPr>
        <w:t xml:space="preserve">telefon: </w:t>
      </w:r>
      <w:r w:rsidR="00616756">
        <w:rPr>
          <w:rFonts w:ascii="Garamond" w:hAnsi="Garamond"/>
          <w:b/>
          <w:sz w:val="28"/>
          <w:szCs w:val="28"/>
        </w:rPr>
        <w:t>040 270 008</w:t>
      </w:r>
    </w:p>
    <w:p w:rsidR="007D3C68" w:rsidRDefault="007D3C68" w:rsidP="007D3C68">
      <w:pPr>
        <w:jc w:val="center"/>
        <w:rPr>
          <w:rFonts w:ascii="Garamond" w:hAnsi="Garamond"/>
          <w:b/>
          <w:sz w:val="28"/>
          <w:szCs w:val="28"/>
        </w:rPr>
      </w:pPr>
    </w:p>
    <w:p w:rsidR="007D3C68" w:rsidRPr="00707C78" w:rsidRDefault="007D3C68" w:rsidP="007D3C68">
      <w:pPr>
        <w:jc w:val="center"/>
        <w:rPr>
          <w:rFonts w:ascii="Garamond" w:hAnsi="Garamond"/>
          <w:b/>
          <w:sz w:val="28"/>
          <w:szCs w:val="28"/>
        </w:rPr>
      </w:pPr>
      <w:r>
        <w:rPr>
          <w:rFonts w:ascii="Garamond" w:hAnsi="Garamond"/>
          <w:b/>
          <w:sz w:val="28"/>
          <w:szCs w:val="28"/>
        </w:rPr>
        <w:t>email: levanta@jesenice.net</w:t>
      </w:r>
    </w:p>
    <w:p w:rsidR="00571C47" w:rsidRDefault="009A58CA"/>
    <w:sectPr w:rsidR="00571C47" w:rsidSect="00FC091E">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57B6F"/>
    <w:multiLevelType w:val="hybridMultilevel"/>
    <w:tmpl w:val="375C2AEC"/>
    <w:lvl w:ilvl="0" w:tplc="312E2DF0">
      <w:start w:val="1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78B46311"/>
    <w:multiLevelType w:val="hybridMultilevel"/>
    <w:tmpl w:val="1578ED7C"/>
    <w:lvl w:ilvl="0" w:tplc="73D08CD4">
      <w:start w:val="1"/>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7D3C68"/>
    <w:rsid w:val="00010F92"/>
    <w:rsid w:val="00060E28"/>
    <w:rsid w:val="002F5070"/>
    <w:rsid w:val="00382253"/>
    <w:rsid w:val="00474752"/>
    <w:rsid w:val="00616756"/>
    <w:rsid w:val="006E1B8C"/>
    <w:rsid w:val="00781601"/>
    <w:rsid w:val="007D3C68"/>
    <w:rsid w:val="00984993"/>
    <w:rsid w:val="009A58CA"/>
    <w:rsid w:val="00A77FE7"/>
    <w:rsid w:val="00B51E62"/>
    <w:rsid w:val="00C568FC"/>
    <w:rsid w:val="00C9636A"/>
    <w:rsid w:val="00D323A0"/>
    <w:rsid w:val="00D4033D"/>
    <w:rsid w:val="00E106BA"/>
    <w:rsid w:val="00E378E8"/>
    <w:rsid w:val="00F95BB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24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D3C68"/>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semiHidden/>
    <w:unhideWhenUsed/>
    <w:rsid w:val="007D3C68"/>
    <w:rPr>
      <w:color w:val="0000FF"/>
      <w:u w:val="single"/>
    </w:rPr>
  </w:style>
  <w:style w:type="paragraph" w:styleId="Golobesedilo">
    <w:name w:val="Plain Text"/>
    <w:basedOn w:val="Navaden"/>
    <w:link w:val="GolobesediloZnak"/>
    <w:uiPriority w:val="99"/>
    <w:semiHidden/>
    <w:unhideWhenUsed/>
    <w:rsid w:val="007D3C68"/>
    <w:rPr>
      <w:rFonts w:ascii="Consolas" w:eastAsiaTheme="minorHAnsi" w:hAnsi="Consolas" w:cstheme="minorBidi"/>
      <w:sz w:val="21"/>
      <w:szCs w:val="21"/>
      <w:lang w:eastAsia="en-US"/>
    </w:rPr>
  </w:style>
  <w:style w:type="character" w:customStyle="1" w:styleId="GolobesediloZnak">
    <w:name w:val="Golo besedilo Znak"/>
    <w:basedOn w:val="Privzetapisavaodstavka"/>
    <w:link w:val="Golobesedilo"/>
    <w:uiPriority w:val="99"/>
    <w:semiHidden/>
    <w:rsid w:val="007D3C68"/>
    <w:rPr>
      <w:rFonts w:ascii="Consolas" w:hAnsi="Consolas"/>
      <w:sz w:val="21"/>
      <w:szCs w:val="21"/>
    </w:rPr>
  </w:style>
  <w:style w:type="paragraph" w:styleId="Besedilooblaka">
    <w:name w:val="Balloon Text"/>
    <w:basedOn w:val="Navaden"/>
    <w:link w:val="BesedilooblakaZnak"/>
    <w:uiPriority w:val="99"/>
    <w:semiHidden/>
    <w:unhideWhenUsed/>
    <w:rsid w:val="007D3C6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D3C68"/>
    <w:rPr>
      <w:rFonts w:ascii="Tahoma" w:eastAsia="Times New Roman" w:hAnsi="Tahoma" w:cs="Tahoma"/>
      <w:sz w:val="16"/>
      <w:szCs w:val="16"/>
      <w:lang w:eastAsia="sl-SI"/>
    </w:rPr>
  </w:style>
</w:styles>
</file>

<file path=word/webSettings.xml><?xml version="1.0" encoding="utf-8"?>
<w:webSettings xmlns:r="http://schemas.openxmlformats.org/officeDocument/2006/relationships" xmlns:w="http://schemas.openxmlformats.org/wordprocessingml/2006/main">
  <w:divs>
    <w:div w:id="13907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si/url?sa=i&amp;rct=j&amp;q=&amp;esrc=s&amp;frm=1&amp;source=images&amp;cd=&amp;cad=rja&amp;uact=8&amp;ved=0CAcQjRw&amp;url=http://www.panacomp.net/planina?mesto=avant%20voda_vikend%20na%20drini&amp;ei=UJi2VKb4Gob0OoiPgJAP&amp;psig=AFQjCNEsUmpG34BNSFg0Elcq_ycnP6FfMA&amp;ust=1421338162358482"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google.si/url?sa=i&amp;rct=j&amp;q=&amp;esrc=s&amp;frm=1&amp;source=images&amp;cd=&amp;cad=rja&amp;uact=8&amp;ved=0CAcQjRw&amp;url=http://www.panacomp.net/team_building?mesto=avant%20voda_vikend%20na%20drini&amp;ei=ep-3VLbyIcmuPN7IgZAK&amp;bvm=bv.83640239,d.bGQ&amp;psig=AFQjCNE7mQgRCOFGuXqFkGam4_i1Ps7ZsA&amp;ust=142140642787063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891</Words>
  <Characters>5082</Characters>
  <Application>Microsoft Office Word</Application>
  <DocSecurity>0</DocSecurity>
  <Lines>42</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Branc</dc:creator>
  <cp:lastModifiedBy>Vinko</cp:lastModifiedBy>
  <cp:revision>3</cp:revision>
  <dcterms:created xsi:type="dcterms:W3CDTF">2021-09-09T18:39:00Z</dcterms:created>
  <dcterms:modified xsi:type="dcterms:W3CDTF">2021-09-09T18:39:00Z</dcterms:modified>
</cp:coreProperties>
</file>